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F24085" w14:textId="64A2012F" w:rsidR="003C04D1" w:rsidRDefault="003C04D1" w:rsidP="00363999">
      <w:pPr>
        <w:spacing w:after="0" w:line="240" w:lineRule="auto"/>
        <w:ind w:right="85"/>
        <w:jc w:val="center"/>
        <w:rPr>
          <w:rFonts w:asciiTheme="majorHAnsi" w:hAnsiTheme="majorHAnsi" w:cs="Arial"/>
          <w:b/>
          <w:sz w:val="24"/>
          <w:szCs w:val="24"/>
        </w:rPr>
      </w:pPr>
      <w:r w:rsidRPr="003539A2">
        <w:rPr>
          <w:rFonts w:cs="Times New Roman"/>
          <w:noProof/>
        </w:rPr>
        <w:drawing>
          <wp:anchor distT="0" distB="0" distL="114300" distR="114300" simplePos="0" relativeHeight="251659264" behindDoc="1" locked="0" layoutInCell="1" allowOverlap="1" wp14:anchorId="3614643B" wp14:editId="39632682">
            <wp:simplePos x="0" y="0"/>
            <wp:positionH relativeFrom="margin">
              <wp:posOffset>1143000</wp:posOffset>
            </wp:positionH>
            <wp:positionV relativeFrom="paragraph">
              <wp:posOffset>-247650</wp:posOffset>
            </wp:positionV>
            <wp:extent cx="4262120" cy="533400"/>
            <wp:effectExtent l="0" t="0" r="5080" b="0"/>
            <wp:wrapTight wrapText="bothSides">
              <wp:wrapPolygon edited="0">
                <wp:start x="0" y="0"/>
                <wp:lineTo x="0" y="20829"/>
                <wp:lineTo x="21529" y="20829"/>
                <wp:lineTo x="21529" y="0"/>
                <wp:lineTo x="0" y="0"/>
              </wp:wrapPolygon>
            </wp:wrapTight>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2120"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E8FD10" w14:textId="77777777" w:rsidR="003C04D1" w:rsidRDefault="003C04D1" w:rsidP="00363999">
      <w:pPr>
        <w:spacing w:after="0" w:line="240" w:lineRule="auto"/>
        <w:ind w:right="85"/>
        <w:jc w:val="center"/>
        <w:rPr>
          <w:rFonts w:asciiTheme="majorHAnsi" w:hAnsiTheme="majorHAnsi" w:cs="Arial"/>
          <w:b/>
          <w:sz w:val="24"/>
          <w:szCs w:val="24"/>
        </w:rPr>
      </w:pPr>
    </w:p>
    <w:p w14:paraId="02F9FE4D" w14:textId="77777777" w:rsidR="00631A53" w:rsidRDefault="00631A53" w:rsidP="00363999">
      <w:pPr>
        <w:spacing w:after="0" w:line="240" w:lineRule="auto"/>
        <w:ind w:right="85"/>
        <w:jc w:val="center"/>
        <w:rPr>
          <w:rFonts w:asciiTheme="majorHAnsi" w:hAnsiTheme="majorHAnsi" w:cs="Arial"/>
          <w:b/>
          <w:sz w:val="24"/>
          <w:szCs w:val="24"/>
        </w:rPr>
      </w:pPr>
    </w:p>
    <w:p w14:paraId="13384F71" w14:textId="7F363AE4" w:rsidR="00631A53" w:rsidRDefault="00631A53" w:rsidP="002229F9">
      <w:pPr>
        <w:spacing w:after="0" w:line="240" w:lineRule="auto"/>
        <w:ind w:right="85"/>
        <w:jc w:val="center"/>
        <w:rPr>
          <w:rFonts w:ascii="Cambria" w:eastAsia="Cambria" w:hAnsi="Cambria" w:cs="Cambria"/>
          <w:b/>
          <w:sz w:val="24"/>
          <w:szCs w:val="24"/>
        </w:rPr>
      </w:pPr>
      <w:r>
        <w:rPr>
          <w:rFonts w:ascii="Cambria" w:eastAsia="Cambria" w:hAnsi="Cambria" w:cs="Cambria"/>
          <w:b/>
          <w:sz w:val="24"/>
          <w:szCs w:val="24"/>
        </w:rPr>
        <w:t>SEMESTER END REGUL</w:t>
      </w:r>
      <w:r w:rsidR="00CF171B">
        <w:rPr>
          <w:rFonts w:ascii="Cambria" w:eastAsia="Cambria" w:hAnsi="Cambria" w:cs="Cambria"/>
          <w:b/>
          <w:sz w:val="24"/>
          <w:szCs w:val="24"/>
        </w:rPr>
        <w:t>AR EXAMINATIONS (AR21/23), July/Aug. – 2026</w:t>
      </w:r>
    </w:p>
    <w:tbl>
      <w:tblPr>
        <w:tblStyle w:val="TableGrid"/>
        <w:tblW w:w="0" w:type="auto"/>
        <w:jc w:val="center"/>
        <w:tblLook w:val="04A0" w:firstRow="1" w:lastRow="0" w:firstColumn="1" w:lastColumn="0" w:noHBand="0" w:noVBand="1"/>
      </w:tblPr>
      <w:tblGrid>
        <w:gridCol w:w="2444"/>
        <w:gridCol w:w="2222"/>
        <w:gridCol w:w="1135"/>
        <w:gridCol w:w="1291"/>
        <w:gridCol w:w="453"/>
        <w:gridCol w:w="2671"/>
      </w:tblGrid>
      <w:tr w:rsidR="00F976E6" w:rsidRPr="006D2EC3" w14:paraId="67A00D1B" w14:textId="77777777" w:rsidTr="00076949">
        <w:trPr>
          <w:trHeight w:val="358"/>
          <w:jc w:val="center"/>
        </w:trPr>
        <w:tc>
          <w:tcPr>
            <w:tcW w:w="2444" w:type="dxa"/>
            <w:vAlign w:val="center"/>
          </w:tcPr>
          <w:p w14:paraId="64895E83" w14:textId="719ABCC1" w:rsidR="00F976E6" w:rsidRPr="006D2EC3" w:rsidRDefault="00BF4BD0" w:rsidP="00F976E6">
            <w:pPr>
              <w:rPr>
                <w:rFonts w:asciiTheme="majorHAnsi" w:hAnsiTheme="majorHAnsi" w:cs="Arial"/>
                <w:sz w:val="21"/>
                <w:szCs w:val="21"/>
              </w:rPr>
            </w:pPr>
            <w:r>
              <w:rPr>
                <w:rFonts w:asciiTheme="majorHAnsi" w:hAnsiTheme="majorHAnsi" w:cs="Arial"/>
                <w:sz w:val="21"/>
                <w:szCs w:val="21"/>
              </w:rPr>
              <w:t>P</w:t>
            </w:r>
            <w:r w:rsidR="005A37BB" w:rsidRPr="006D2EC3">
              <w:rPr>
                <w:rFonts w:asciiTheme="majorHAnsi" w:hAnsiTheme="majorHAnsi" w:cs="Arial"/>
                <w:sz w:val="21"/>
                <w:szCs w:val="21"/>
              </w:rPr>
              <w:t>.G.</w:t>
            </w:r>
          </w:p>
        </w:tc>
        <w:tc>
          <w:tcPr>
            <w:tcW w:w="3357" w:type="dxa"/>
            <w:gridSpan w:val="2"/>
            <w:vAlign w:val="center"/>
          </w:tcPr>
          <w:p w14:paraId="04FBAB2C" w14:textId="54CF09D1" w:rsidR="00F976E6" w:rsidRPr="006D2EC3" w:rsidRDefault="00A54DB3" w:rsidP="00076949">
            <w:pPr>
              <w:jc w:val="center"/>
              <w:rPr>
                <w:rFonts w:asciiTheme="majorHAnsi" w:hAnsiTheme="majorHAnsi" w:cs="Arial"/>
                <w:b/>
                <w:sz w:val="21"/>
                <w:szCs w:val="21"/>
              </w:rPr>
            </w:pPr>
            <w:r>
              <w:rPr>
                <w:rFonts w:asciiTheme="majorHAnsi" w:hAnsiTheme="majorHAnsi" w:cs="Arial"/>
                <w:b/>
                <w:sz w:val="21"/>
                <w:szCs w:val="21"/>
              </w:rPr>
              <w:t xml:space="preserve">PI </w:t>
            </w:r>
            <w:bookmarkStart w:id="0" w:name="_GoBack"/>
            <w:bookmarkEnd w:id="0"/>
            <w:r>
              <w:rPr>
                <w:rFonts w:asciiTheme="majorHAnsi" w:hAnsiTheme="majorHAnsi" w:cs="Arial"/>
                <w:b/>
                <w:sz w:val="21"/>
                <w:szCs w:val="21"/>
              </w:rPr>
              <w:t>&amp; D</w:t>
            </w:r>
          </w:p>
        </w:tc>
        <w:tc>
          <w:tcPr>
            <w:tcW w:w="1291" w:type="dxa"/>
            <w:vAlign w:val="center"/>
          </w:tcPr>
          <w:p w14:paraId="45E279D2" w14:textId="77777777" w:rsidR="00F976E6" w:rsidRPr="006D2EC3" w:rsidRDefault="00F976E6" w:rsidP="00F976E6">
            <w:pPr>
              <w:jc w:val="both"/>
              <w:rPr>
                <w:rFonts w:asciiTheme="majorHAnsi" w:hAnsiTheme="majorHAnsi" w:cs="Arial"/>
                <w:sz w:val="21"/>
                <w:szCs w:val="21"/>
              </w:rPr>
            </w:pPr>
            <w:r w:rsidRPr="006D2EC3">
              <w:rPr>
                <w:rFonts w:asciiTheme="majorHAnsi" w:hAnsiTheme="majorHAnsi" w:cs="Arial"/>
                <w:sz w:val="21"/>
                <w:szCs w:val="21"/>
              </w:rPr>
              <w:t>Degree</w:t>
            </w:r>
          </w:p>
        </w:tc>
        <w:tc>
          <w:tcPr>
            <w:tcW w:w="3124" w:type="dxa"/>
            <w:gridSpan w:val="2"/>
            <w:vAlign w:val="center"/>
          </w:tcPr>
          <w:p w14:paraId="1C684808" w14:textId="3839E677" w:rsidR="00F976E6" w:rsidRPr="006D2EC3" w:rsidRDefault="00BF4BD0" w:rsidP="00076949">
            <w:pPr>
              <w:jc w:val="center"/>
              <w:rPr>
                <w:rFonts w:asciiTheme="majorHAnsi" w:hAnsiTheme="majorHAnsi" w:cs="Arial"/>
                <w:sz w:val="21"/>
                <w:szCs w:val="21"/>
              </w:rPr>
            </w:pPr>
            <w:r>
              <w:rPr>
                <w:rFonts w:asciiTheme="majorHAnsi" w:hAnsiTheme="majorHAnsi" w:cs="Arial"/>
                <w:sz w:val="21"/>
                <w:szCs w:val="21"/>
              </w:rPr>
              <w:t>Master</w:t>
            </w:r>
            <w:r w:rsidR="00F976E6" w:rsidRPr="006D2EC3">
              <w:rPr>
                <w:rFonts w:asciiTheme="majorHAnsi" w:hAnsiTheme="majorHAnsi" w:cs="Arial"/>
                <w:sz w:val="21"/>
                <w:szCs w:val="21"/>
              </w:rPr>
              <w:t xml:space="preserve"> of Technology</w:t>
            </w:r>
          </w:p>
        </w:tc>
      </w:tr>
      <w:tr w:rsidR="00F66460" w:rsidRPr="006D2EC3" w14:paraId="345D449F" w14:textId="77777777" w:rsidTr="00076949">
        <w:trPr>
          <w:trHeight w:val="358"/>
          <w:jc w:val="center"/>
        </w:trPr>
        <w:tc>
          <w:tcPr>
            <w:tcW w:w="2444" w:type="dxa"/>
            <w:vAlign w:val="center"/>
          </w:tcPr>
          <w:p w14:paraId="0223B97A" w14:textId="77777777" w:rsidR="00F66460" w:rsidRPr="006D2EC3" w:rsidRDefault="00F66460" w:rsidP="00F976E6">
            <w:pPr>
              <w:rPr>
                <w:rFonts w:asciiTheme="majorHAnsi" w:hAnsiTheme="majorHAnsi" w:cs="Arial"/>
                <w:sz w:val="21"/>
                <w:szCs w:val="21"/>
              </w:rPr>
            </w:pPr>
            <w:r w:rsidRPr="006D2EC3">
              <w:rPr>
                <w:rFonts w:asciiTheme="majorHAnsi" w:hAnsiTheme="majorHAnsi" w:cs="Arial"/>
                <w:sz w:val="21"/>
                <w:szCs w:val="21"/>
              </w:rPr>
              <w:t>Academic Year</w:t>
            </w:r>
          </w:p>
        </w:tc>
        <w:tc>
          <w:tcPr>
            <w:tcW w:w="3357" w:type="dxa"/>
            <w:gridSpan w:val="2"/>
            <w:vAlign w:val="center"/>
          </w:tcPr>
          <w:p w14:paraId="2F8F29AE" w14:textId="0094FC6F" w:rsidR="00F66460" w:rsidRPr="006D2EC3" w:rsidRDefault="006610D9" w:rsidP="00076949">
            <w:pPr>
              <w:jc w:val="center"/>
              <w:rPr>
                <w:rFonts w:asciiTheme="majorHAnsi" w:hAnsiTheme="majorHAnsi" w:cs="Arial"/>
                <w:sz w:val="21"/>
                <w:szCs w:val="21"/>
              </w:rPr>
            </w:pPr>
            <w:r>
              <w:rPr>
                <w:rFonts w:asciiTheme="majorHAnsi" w:hAnsiTheme="majorHAnsi" w:cs="Arial"/>
                <w:sz w:val="21"/>
                <w:szCs w:val="21"/>
              </w:rPr>
              <w:t>2025-26</w:t>
            </w:r>
          </w:p>
        </w:tc>
        <w:tc>
          <w:tcPr>
            <w:tcW w:w="1291" w:type="dxa"/>
            <w:vAlign w:val="center"/>
          </w:tcPr>
          <w:p w14:paraId="223EC012" w14:textId="77777777" w:rsidR="00F66460" w:rsidRPr="006D2EC3" w:rsidRDefault="00F66460" w:rsidP="00F976E6">
            <w:pPr>
              <w:jc w:val="both"/>
              <w:rPr>
                <w:rFonts w:asciiTheme="majorHAnsi" w:hAnsiTheme="majorHAnsi" w:cs="Arial"/>
                <w:sz w:val="21"/>
                <w:szCs w:val="21"/>
              </w:rPr>
            </w:pPr>
            <w:r w:rsidRPr="006D2EC3">
              <w:rPr>
                <w:rFonts w:asciiTheme="majorHAnsi" w:hAnsiTheme="majorHAnsi" w:cs="Arial"/>
                <w:sz w:val="21"/>
                <w:szCs w:val="21"/>
              </w:rPr>
              <w:t>Sem.</w:t>
            </w:r>
          </w:p>
        </w:tc>
        <w:tc>
          <w:tcPr>
            <w:tcW w:w="3124" w:type="dxa"/>
            <w:gridSpan w:val="2"/>
            <w:vAlign w:val="center"/>
          </w:tcPr>
          <w:p w14:paraId="5C5B446F" w14:textId="5E631C39" w:rsidR="00F66460" w:rsidRPr="006D2EC3" w:rsidRDefault="004D3CB2" w:rsidP="003F1390">
            <w:pPr>
              <w:jc w:val="center"/>
              <w:rPr>
                <w:rFonts w:asciiTheme="majorHAnsi" w:hAnsiTheme="majorHAnsi" w:cs="Arial"/>
                <w:sz w:val="21"/>
                <w:szCs w:val="21"/>
              </w:rPr>
            </w:pPr>
            <w:r>
              <w:rPr>
                <w:rFonts w:asciiTheme="majorHAnsi" w:hAnsiTheme="majorHAnsi" w:cs="Arial"/>
                <w:sz w:val="21"/>
                <w:szCs w:val="21"/>
              </w:rPr>
              <w:t>II</w:t>
            </w:r>
          </w:p>
        </w:tc>
      </w:tr>
      <w:tr w:rsidR="00F976E6" w:rsidRPr="006D2EC3" w14:paraId="7A94F276" w14:textId="77777777" w:rsidTr="00076949">
        <w:trPr>
          <w:trHeight w:val="144"/>
          <w:jc w:val="center"/>
        </w:trPr>
        <w:tc>
          <w:tcPr>
            <w:tcW w:w="2444" w:type="dxa"/>
            <w:vMerge w:val="restart"/>
            <w:vAlign w:val="center"/>
          </w:tcPr>
          <w:p w14:paraId="791E499F" w14:textId="77777777" w:rsidR="00F976E6" w:rsidRPr="006D2EC3" w:rsidRDefault="00F976E6" w:rsidP="00F976E6">
            <w:pPr>
              <w:rPr>
                <w:rFonts w:asciiTheme="majorHAnsi" w:hAnsiTheme="majorHAnsi" w:cs="Arial"/>
                <w:sz w:val="21"/>
                <w:szCs w:val="21"/>
              </w:rPr>
            </w:pPr>
            <w:r w:rsidRPr="006D2EC3">
              <w:rPr>
                <w:rFonts w:asciiTheme="majorHAnsi" w:hAnsiTheme="majorHAnsi" w:cs="Arial"/>
                <w:sz w:val="21"/>
                <w:szCs w:val="21"/>
              </w:rPr>
              <w:t>Course Code</w:t>
            </w:r>
          </w:p>
        </w:tc>
        <w:tc>
          <w:tcPr>
            <w:tcW w:w="2222" w:type="dxa"/>
            <w:vMerge w:val="restart"/>
            <w:vAlign w:val="center"/>
          </w:tcPr>
          <w:p w14:paraId="19FB4C01" w14:textId="014FE747" w:rsidR="00F976E6" w:rsidRPr="006D2EC3" w:rsidRDefault="006610D9" w:rsidP="00CF171B">
            <w:pPr>
              <w:jc w:val="center"/>
              <w:rPr>
                <w:rFonts w:asciiTheme="majorHAnsi" w:hAnsiTheme="majorHAnsi" w:cs="Arial"/>
                <w:b/>
                <w:sz w:val="21"/>
                <w:szCs w:val="21"/>
              </w:rPr>
            </w:pPr>
            <w:r>
              <w:rPr>
                <w:rFonts w:asciiTheme="majorHAnsi" w:hAnsiTheme="majorHAnsi" w:cs="Arial"/>
                <w:b/>
                <w:sz w:val="21"/>
                <w:szCs w:val="21"/>
              </w:rPr>
              <w:t>2</w:t>
            </w:r>
            <w:r w:rsidR="00CF171B">
              <w:rPr>
                <w:rFonts w:asciiTheme="majorHAnsi" w:hAnsiTheme="majorHAnsi" w:cs="Arial"/>
                <w:b/>
                <w:sz w:val="21"/>
                <w:szCs w:val="21"/>
              </w:rPr>
              <w:t>1</w:t>
            </w:r>
            <w:r>
              <w:rPr>
                <w:rFonts w:asciiTheme="majorHAnsi" w:hAnsiTheme="majorHAnsi" w:cs="Arial"/>
                <w:b/>
                <w:sz w:val="21"/>
                <w:szCs w:val="21"/>
              </w:rPr>
              <w:t>PID202</w:t>
            </w:r>
          </w:p>
        </w:tc>
        <w:tc>
          <w:tcPr>
            <w:tcW w:w="5550" w:type="dxa"/>
            <w:gridSpan w:val="4"/>
            <w:vAlign w:val="center"/>
          </w:tcPr>
          <w:p w14:paraId="589F83ED" w14:textId="77777777" w:rsidR="00F976E6" w:rsidRPr="006D2EC3" w:rsidRDefault="00F976E6" w:rsidP="00F976E6">
            <w:pPr>
              <w:jc w:val="center"/>
              <w:rPr>
                <w:rFonts w:asciiTheme="majorHAnsi" w:hAnsiTheme="majorHAnsi" w:cs="Arial"/>
                <w:sz w:val="21"/>
                <w:szCs w:val="21"/>
              </w:rPr>
            </w:pPr>
            <w:r w:rsidRPr="006D2EC3">
              <w:rPr>
                <w:rFonts w:asciiTheme="majorHAnsi" w:hAnsiTheme="majorHAnsi" w:cs="Arial"/>
                <w:sz w:val="21"/>
                <w:szCs w:val="21"/>
              </w:rPr>
              <w:t>Course Title</w:t>
            </w:r>
          </w:p>
        </w:tc>
      </w:tr>
      <w:tr w:rsidR="00F976E6" w:rsidRPr="006D2EC3" w14:paraId="4C077D59" w14:textId="77777777" w:rsidTr="00076949">
        <w:trPr>
          <w:trHeight w:val="144"/>
          <w:jc w:val="center"/>
        </w:trPr>
        <w:tc>
          <w:tcPr>
            <w:tcW w:w="2444" w:type="dxa"/>
            <w:vMerge/>
            <w:vAlign w:val="center"/>
          </w:tcPr>
          <w:p w14:paraId="3F269121" w14:textId="77777777" w:rsidR="00F976E6" w:rsidRPr="006D2EC3" w:rsidRDefault="00F976E6" w:rsidP="00F976E6">
            <w:pPr>
              <w:rPr>
                <w:rFonts w:asciiTheme="majorHAnsi" w:hAnsiTheme="majorHAnsi" w:cs="Arial"/>
                <w:sz w:val="21"/>
                <w:szCs w:val="21"/>
              </w:rPr>
            </w:pPr>
          </w:p>
        </w:tc>
        <w:tc>
          <w:tcPr>
            <w:tcW w:w="2222" w:type="dxa"/>
            <w:vMerge/>
            <w:vAlign w:val="center"/>
          </w:tcPr>
          <w:p w14:paraId="459A66FF" w14:textId="77777777" w:rsidR="00F976E6" w:rsidRPr="006D2EC3" w:rsidRDefault="00F976E6" w:rsidP="00F976E6">
            <w:pPr>
              <w:jc w:val="both"/>
              <w:rPr>
                <w:rFonts w:asciiTheme="majorHAnsi" w:hAnsiTheme="majorHAnsi" w:cs="Arial"/>
                <w:sz w:val="21"/>
                <w:szCs w:val="21"/>
              </w:rPr>
            </w:pPr>
          </w:p>
        </w:tc>
        <w:tc>
          <w:tcPr>
            <w:tcW w:w="5550" w:type="dxa"/>
            <w:gridSpan w:val="4"/>
            <w:vAlign w:val="center"/>
          </w:tcPr>
          <w:p w14:paraId="4F6E0D77" w14:textId="234076DF" w:rsidR="00F976E6" w:rsidRPr="00CF171B" w:rsidRDefault="006610D9" w:rsidP="006610D9">
            <w:pPr>
              <w:rPr>
                <w:rFonts w:asciiTheme="majorHAnsi" w:hAnsiTheme="majorHAnsi" w:cs="Arial"/>
                <w:b/>
                <w:sz w:val="21"/>
                <w:szCs w:val="21"/>
              </w:rPr>
            </w:pPr>
            <w:r>
              <w:rPr>
                <w:rFonts w:ascii="Times New Roman" w:hAnsi="Times New Roman" w:cs="Times New Roman"/>
                <w:color w:val="000000"/>
                <w:sz w:val="24"/>
                <w:szCs w:val="24"/>
              </w:rPr>
              <w:t xml:space="preserve">     </w:t>
            </w:r>
            <w:r w:rsidRPr="006610D9">
              <w:rPr>
                <w:rFonts w:ascii="Times New Roman" w:hAnsi="Times New Roman" w:cs="Times New Roman"/>
                <w:color w:val="000000"/>
                <w:sz w:val="24"/>
                <w:szCs w:val="24"/>
              </w:rPr>
              <w:t xml:space="preserve"> </w:t>
            </w:r>
            <w:r w:rsidRPr="00CF171B">
              <w:rPr>
                <w:rFonts w:ascii="Times New Roman" w:hAnsi="Times New Roman" w:cs="Times New Roman"/>
                <w:b/>
                <w:color w:val="000000"/>
                <w:sz w:val="24"/>
                <w:szCs w:val="24"/>
              </w:rPr>
              <w:t>SWITCHED MODE POWER CONVERSION</w:t>
            </w:r>
          </w:p>
        </w:tc>
      </w:tr>
      <w:tr w:rsidR="005B042B" w:rsidRPr="006D2EC3" w14:paraId="5052BF19" w14:textId="77777777" w:rsidTr="00076949">
        <w:trPr>
          <w:trHeight w:val="144"/>
          <w:jc w:val="center"/>
        </w:trPr>
        <w:tc>
          <w:tcPr>
            <w:tcW w:w="2444" w:type="dxa"/>
            <w:vAlign w:val="center"/>
          </w:tcPr>
          <w:p w14:paraId="5660A77B" w14:textId="77777777" w:rsidR="005B042B" w:rsidRPr="006D2EC3" w:rsidRDefault="005B042B" w:rsidP="00F976E6">
            <w:pPr>
              <w:rPr>
                <w:rFonts w:asciiTheme="majorHAnsi" w:hAnsiTheme="majorHAnsi" w:cs="Arial"/>
                <w:sz w:val="21"/>
                <w:szCs w:val="21"/>
              </w:rPr>
            </w:pPr>
            <w:r w:rsidRPr="006D2EC3">
              <w:rPr>
                <w:rFonts w:asciiTheme="majorHAnsi" w:hAnsiTheme="majorHAnsi" w:cs="Arial"/>
                <w:sz w:val="21"/>
                <w:szCs w:val="21"/>
              </w:rPr>
              <w:t xml:space="preserve">Duration </w:t>
            </w:r>
          </w:p>
        </w:tc>
        <w:tc>
          <w:tcPr>
            <w:tcW w:w="2222" w:type="dxa"/>
            <w:vAlign w:val="center"/>
          </w:tcPr>
          <w:p w14:paraId="550605F4" w14:textId="77777777" w:rsidR="005B042B" w:rsidRPr="006D2EC3" w:rsidRDefault="005B042B" w:rsidP="00076949">
            <w:pPr>
              <w:jc w:val="center"/>
              <w:rPr>
                <w:rFonts w:asciiTheme="majorHAnsi" w:hAnsiTheme="majorHAnsi" w:cs="Arial"/>
                <w:sz w:val="21"/>
                <w:szCs w:val="21"/>
              </w:rPr>
            </w:pPr>
            <w:r w:rsidRPr="006D2EC3">
              <w:rPr>
                <w:rFonts w:asciiTheme="majorHAnsi" w:hAnsiTheme="majorHAnsi" w:cs="Arial"/>
                <w:sz w:val="21"/>
                <w:szCs w:val="21"/>
              </w:rPr>
              <w:t>3 Hours</w:t>
            </w:r>
          </w:p>
        </w:tc>
        <w:tc>
          <w:tcPr>
            <w:tcW w:w="2879" w:type="dxa"/>
            <w:gridSpan w:val="3"/>
            <w:vAlign w:val="center"/>
          </w:tcPr>
          <w:p w14:paraId="631F4D89" w14:textId="77777777" w:rsidR="005B042B" w:rsidRPr="006D2EC3" w:rsidRDefault="005B042B" w:rsidP="00F976E6">
            <w:pPr>
              <w:jc w:val="center"/>
              <w:rPr>
                <w:rFonts w:asciiTheme="majorHAnsi" w:hAnsiTheme="majorHAnsi" w:cs="Arial"/>
                <w:sz w:val="21"/>
                <w:szCs w:val="21"/>
              </w:rPr>
            </w:pPr>
            <w:r w:rsidRPr="006D2EC3">
              <w:rPr>
                <w:rFonts w:asciiTheme="majorHAnsi" w:hAnsiTheme="majorHAnsi" w:cs="Arial"/>
                <w:sz w:val="21"/>
                <w:szCs w:val="21"/>
              </w:rPr>
              <w:t>Maximum Marks</w:t>
            </w:r>
          </w:p>
        </w:tc>
        <w:tc>
          <w:tcPr>
            <w:tcW w:w="2671" w:type="dxa"/>
            <w:vAlign w:val="center"/>
          </w:tcPr>
          <w:p w14:paraId="42EE7030" w14:textId="51CFB011" w:rsidR="005B042B" w:rsidRPr="006D2EC3" w:rsidRDefault="00631A53" w:rsidP="00F976E6">
            <w:pPr>
              <w:jc w:val="center"/>
              <w:rPr>
                <w:rFonts w:asciiTheme="majorHAnsi" w:hAnsiTheme="majorHAnsi" w:cs="Arial"/>
                <w:sz w:val="21"/>
                <w:szCs w:val="21"/>
              </w:rPr>
            </w:pPr>
            <w:r>
              <w:rPr>
                <w:rFonts w:asciiTheme="majorHAnsi" w:hAnsiTheme="majorHAnsi" w:cs="Arial"/>
                <w:sz w:val="21"/>
                <w:szCs w:val="21"/>
              </w:rPr>
              <w:t>70 (SEVEN</w:t>
            </w:r>
            <w:r w:rsidR="005B042B" w:rsidRPr="006D2EC3">
              <w:rPr>
                <w:rFonts w:asciiTheme="majorHAnsi" w:hAnsiTheme="majorHAnsi" w:cs="Arial"/>
                <w:sz w:val="21"/>
                <w:szCs w:val="21"/>
              </w:rPr>
              <w:t>TY)</w:t>
            </w:r>
          </w:p>
        </w:tc>
      </w:tr>
    </w:tbl>
    <w:p w14:paraId="7EDE19D7" w14:textId="77777777" w:rsidR="007D3C6F" w:rsidRDefault="002C08F8" w:rsidP="005B042B">
      <w:pPr>
        <w:spacing w:after="0" w:line="240" w:lineRule="auto"/>
        <w:jc w:val="center"/>
        <w:rPr>
          <w:rFonts w:asciiTheme="majorHAnsi" w:hAnsiTheme="majorHAnsi" w:cs="Arial"/>
          <w:b/>
          <w:sz w:val="21"/>
          <w:szCs w:val="21"/>
        </w:rPr>
      </w:pPr>
      <w:r w:rsidRPr="006D2EC3">
        <w:rPr>
          <w:rFonts w:asciiTheme="majorHAnsi" w:hAnsiTheme="majorHAnsi" w:cs="Arial"/>
          <w:b/>
          <w:sz w:val="21"/>
          <w:szCs w:val="21"/>
        </w:rPr>
        <w:t>SECTION-</w:t>
      </w:r>
      <w:r w:rsidR="005B042B" w:rsidRPr="006D2EC3">
        <w:rPr>
          <w:rFonts w:asciiTheme="majorHAnsi" w:hAnsiTheme="majorHAnsi" w:cs="Arial"/>
          <w:b/>
          <w:sz w:val="21"/>
          <w:szCs w:val="21"/>
        </w:rPr>
        <w:t xml:space="preserve">I </w:t>
      </w:r>
    </w:p>
    <w:p w14:paraId="1B4722DC" w14:textId="5E102784" w:rsidR="005B042B" w:rsidRPr="006D2EC3" w:rsidRDefault="00631A53" w:rsidP="005B042B">
      <w:pPr>
        <w:spacing w:after="0" w:line="240" w:lineRule="auto"/>
        <w:jc w:val="center"/>
        <w:rPr>
          <w:rFonts w:asciiTheme="majorHAnsi" w:hAnsiTheme="majorHAnsi" w:cs="Arial"/>
          <w:sz w:val="21"/>
          <w:szCs w:val="21"/>
        </w:rPr>
      </w:pPr>
      <w:r>
        <w:rPr>
          <w:rFonts w:asciiTheme="majorHAnsi" w:hAnsiTheme="majorHAnsi" w:cs="Arial"/>
          <w:sz w:val="21"/>
          <w:szCs w:val="21"/>
        </w:rPr>
        <w:t>7</w:t>
      </w:r>
      <w:r w:rsidR="009C4548" w:rsidRPr="006D2EC3">
        <w:rPr>
          <w:rFonts w:asciiTheme="majorHAnsi" w:hAnsiTheme="majorHAnsi" w:cs="Arial"/>
          <w:sz w:val="21"/>
          <w:szCs w:val="21"/>
        </w:rPr>
        <w:t xml:space="preserve"> x </w:t>
      </w:r>
      <w:r w:rsidR="001F2F46" w:rsidRPr="006D2EC3">
        <w:rPr>
          <w:rFonts w:asciiTheme="majorHAnsi" w:hAnsiTheme="majorHAnsi" w:cs="Arial"/>
          <w:sz w:val="21"/>
          <w:szCs w:val="21"/>
        </w:rPr>
        <w:t>2 =</w:t>
      </w:r>
      <w:r>
        <w:rPr>
          <w:rFonts w:asciiTheme="majorHAnsi" w:hAnsiTheme="majorHAnsi" w:cs="Arial"/>
          <w:sz w:val="21"/>
          <w:szCs w:val="21"/>
        </w:rPr>
        <w:t xml:space="preserve"> 14</w:t>
      </w:r>
      <w:r w:rsidR="005B042B" w:rsidRPr="006D2EC3">
        <w:rPr>
          <w:rFonts w:asciiTheme="majorHAnsi" w:hAnsiTheme="majorHAnsi" w:cs="Arial"/>
          <w:sz w:val="21"/>
          <w:szCs w:val="21"/>
        </w:rPr>
        <w:t xml:space="preserve"> Marks</w:t>
      </w:r>
    </w:p>
    <w:p w14:paraId="131109E5" w14:textId="77777777" w:rsidR="005B042B" w:rsidRPr="006D2EC3" w:rsidRDefault="001F2F46" w:rsidP="00AF0609">
      <w:pPr>
        <w:spacing w:after="0" w:line="240" w:lineRule="auto"/>
        <w:rPr>
          <w:rFonts w:asciiTheme="majorHAnsi" w:hAnsiTheme="majorHAnsi" w:cs="Arial"/>
          <w:sz w:val="21"/>
          <w:szCs w:val="21"/>
        </w:rPr>
      </w:pPr>
      <w:r w:rsidRPr="006D2EC3">
        <w:rPr>
          <w:rFonts w:asciiTheme="majorHAnsi" w:hAnsiTheme="majorHAnsi" w:cs="Arial"/>
          <w:sz w:val="21"/>
          <w:szCs w:val="21"/>
        </w:rPr>
        <w:t xml:space="preserve">1. </w:t>
      </w:r>
    </w:p>
    <w:tbl>
      <w:tblPr>
        <w:tblStyle w:val="TableGrid"/>
        <w:tblW w:w="10298" w:type="dxa"/>
        <w:tblInd w:w="250" w:type="dxa"/>
        <w:tblLook w:val="04A0" w:firstRow="1" w:lastRow="0" w:firstColumn="1" w:lastColumn="0" w:noHBand="0" w:noVBand="1"/>
      </w:tblPr>
      <w:tblGrid>
        <w:gridCol w:w="566"/>
        <w:gridCol w:w="7507"/>
        <w:gridCol w:w="1424"/>
        <w:gridCol w:w="801"/>
      </w:tblGrid>
      <w:tr w:rsidR="005A37BB" w:rsidRPr="006D2EC3" w14:paraId="4BBA8F78" w14:textId="77777777" w:rsidTr="00077FC4">
        <w:trPr>
          <w:trHeight w:val="113"/>
        </w:trPr>
        <w:tc>
          <w:tcPr>
            <w:tcW w:w="566" w:type="dxa"/>
            <w:vAlign w:val="center"/>
          </w:tcPr>
          <w:p w14:paraId="3CC8E966" w14:textId="40F27354" w:rsidR="005A37BB" w:rsidRPr="00631A53" w:rsidRDefault="0054020B" w:rsidP="002C08F8">
            <w:pPr>
              <w:jc w:val="center"/>
              <w:rPr>
                <w:rFonts w:asciiTheme="majorHAnsi" w:hAnsiTheme="majorHAnsi" w:cs="Arial"/>
                <w:b/>
                <w:sz w:val="21"/>
                <w:szCs w:val="21"/>
              </w:rPr>
            </w:pPr>
            <w:r w:rsidRPr="00631A53">
              <w:rPr>
                <w:rFonts w:asciiTheme="majorHAnsi" w:hAnsiTheme="majorHAnsi" w:cs="Arial"/>
                <w:b/>
                <w:sz w:val="21"/>
                <w:szCs w:val="21"/>
              </w:rPr>
              <w:t>No.</w:t>
            </w:r>
          </w:p>
        </w:tc>
        <w:tc>
          <w:tcPr>
            <w:tcW w:w="7507" w:type="dxa"/>
          </w:tcPr>
          <w:p w14:paraId="02AED2C3" w14:textId="2B3B5BD6" w:rsidR="005A37BB" w:rsidRPr="00631A53" w:rsidRDefault="005A37BB" w:rsidP="00C949C3">
            <w:pPr>
              <w:rPr>
                <w:rFonts w:asciiTheme="majorHAnsi" w:hAnsiTheme="majorHAnsi" w:cs="Arial"/>
                <w:b/>
                <w:sz w:val="21"/>
                <w:szCs w:val="21"/>
              </w:rPr>
            </w:pPr>
            <w:r w:rsidRPr="00631A53">
              <w:rPr>
                <w:rFonts w:asciiTheme="majorHAnsi" w:hAnsiTheme="majorHAnsi" w:cs="Arial"/>
                <w:b/>
                <w:sz w:val="21"/>
                <w:szCs w:val="21"/>
              </w:rPr>
              <w:t>Questions (</w:t>
            </w:r>
            <w:r w:rsidR="00C949C3" w:rsidRPr="00631A53">
              <w:rPr>
                <w:rFonts w:asciiTheme="majorHAnsi" w:hAnsiTheme="majorHAnsi" w:cs="Arial"/>
                <w:b/>
                <w:sz w:val="21"/>
                <w:szCs w:val="21"/>
              </w:rPr>
              <w:t>a</w:t>
            </w:r>
            <w:r w:rsidRPr="00631A53">
              <w:rPr>
                <w:rFonts w:asciiTheme="majorHAnsi" w:hAnsiTheme="majorHAnsi" w:cs="Arial"/>
                <w:b/>
                <w:sz w:val="21"/>
                <w:szCs w:val="21"/>
              </w:rPr>
              <w:t xml:space="preserve"> to </w:t>
            </w:r>
            <w:r w:rsidR="00631A53" w:rsidRPr="00631A53">
              <w:rPr>
                <w:rFonts w:asciiTheme="majorHAnsi" w:hAnsiTheme="majorHAnsi" w:cs="Arial"/>
                <w:b/>
                <w:sz w:val="21"/>
                <w:szCs w:val="21"/>
              </w:rPr>
              <w:t>g</w:t>
            </w:r>
            <w:r w:rsidRPr="00631A53">
              <w:rPr>
                <w:rFonts w:asciiTheme="majorHAnsi" w:hAnsiTheme="majorHAnsi" w:cs="Arial"/>
                <w:b/>
                <w:sz w:val="21"/>
                <w:szCs w:val="21"/>
              </w:rPr>
              <w:t>)</w:t>
            </w:r>
          </w:p>
        </w:tc>
        <w:tc>
          <w:tcPr>
            <w:tcW w:w="1424" w:type="dxa"/>
            <w:vAlign w:val="center"/>
          </w:tcPr>
          <w:p w14:paraId="07D83B1D" w14:textId="77777777" w:rsidR="005A37BB" w:rsidRPr="00631A53" w:rsidRDefault="005A37BB" w:rsidP="002C08F8">
            <w:pPr>
              <w:jc w:val="center"/>
              <w:rPr>
                <w:rFonts w:asciiTheme="majorHAnsi" w:hAnsiTheme="majorHAnsi" w:cs="Arial"/>
                <w:b/>
                <w:sz w:val="21"/>
                <w:szCs w:val="21"/>
              </w:rPr>
            </w:pPr>
            <w:r w:rsidRPr="00631A53">
              <w:rPr>
                <w:rFonts w:asciiTheme="majorHAnsi" w:hAnsiTheme="majorHAnsi" w:cs="Arial"/>
                <w:b/>
                <w:sz w:val="21"/>
                <w:szCs w:val="21"/>
              </w:rPr>
              <w:t>RBT Level</w:t>
            </w:r>
          </w:p>
        </w:tc>
        <w:tc>
          <w:tcPr>
            <w:tcW w:w="801" w:type="dxa"/>
            <w:vAlign w:val="center"/>
          </w:tcPr>
          <w:p w14:paraId="0D608AD4" w14:textId="77777777" w:rsidR="005A37BB" w:rsidRPr="00631A53" w:rsidRDefault="005A37BB" w:rsidP="002C08F8">
            <w:pPr>
              <w:jc w:val="center"/>
              <w:rPr>
                <w:rFonts w:asciiTheme="majorHAnsi" w:hAnsiTheme="majorHAnsi" w:cs="Arial"/>
                <w:b/>
                <w:sz w:val="21"/>
                <w:szCs w:val="21"/>
              </w:rPr>
            </w:pPr>
            <w:r w:rsidRPr="00631A53">
              <w:rPr>
                <w:rFonts w:asciiTheme="majorHAnsi" w:hAnsiTheme="majorHAnsi" w:cs="Arial"/>
                <w:b/>
                <w:sz w:val="21"/>
                <w:szCs w:val="21"/>
              </w:rPr>
              <w:t>COs</w:t>
            </w:r>
          </w:p>
        </w:tc>
      </w:tr>
      <w:tr w:rsidR="008A50FE" w:rsidRPr="006D2EC3" w14:paraId="659E42DC" w14:textId="77777777" w:rsidTr="00077FC4">
        <w:trPr>
          <w:trHeight w:val="113"/>
        </w:trPr>
        <w:tc>
          <w:tcPr>
            <w:tcW w:w="566" w:type="dxa"/>
            <w:vAlign w:val="center"/>
          </w:tcPr>
          <w:p w14:paraId="4F1EBC7B" w14:textId="77777777" w:rsidR="008A50FE" w:rsidRPr="006D2EC3" w:rsidRDefault="008A50FE" w:rsidP="002C08F8">
            <w:pPr>
              <w:jc w:val="center"/>
              <w:rPr>
                <w:rFonts w:asciiTheme="majorHAnsi" w:hAnsiTheme="majorHAnsi" w:cs="Arial"/>
                <w:sz w:val="21"/>
                <w:szCs w:val="21"/>
              </w:rPr>
            </w:pPr>
            <w:r w:rsidRPr="006D2EC3">
              <w:rPr>
                <w:rFonts w:asciiTheme="majorHAnsi" w:hAnsiTheme="majorHAnsi" w:cs="Arial"/>
                <w:sz w:val="21"/>
                <w:szCs w:val="21"/>
              </w:rPr>
              <w:t>a</w:t>
            </w:r>
          </w:p>
        </w:tc>
        <w:tc>
          <w:tcPr>
            <w:tcW w:w="7507" w:type="dxa"/>
          </w:tcPr>
          <w:p w14:paraId="6931A095" w14:textId="27BA1078" w:rsidR="008A50FE" w:rsidRPr="006D2EC3" w:rsidRDefault="006610D9" w:rsidP="00AF4B31">
            <w:pPr>
              <w:jc w:val="both"/>
              <w:rPr>
                <w:rFonts w:asciiTheme="majorHAnsi" w:hAnsiTheme="majorHAnsi"/>
                <w:sz w:val="21"/>
                <w:szCs w:val="21"/>
              </w:rPr>
            </w:pPr>
            <w:r>
              <w:rPr>
                <w:rFonts w:asciiTheme="majorHAnsi" w:hAnsiTheme="majorHAnsi"/>
                <w:sz w:val="21"/>
                <w:szCs w:val="21"/>
              </w:rPr>
              <w:t>Define Isolation in switch mode converters</w:t>
            </w:r>
          </w:p>
        </w:tc>
        <w:tc>
          <w:tcPr>
            <w:tcW w:w="1424" w:type="dxa"/>
          </w:tcPr>
          <w:p w14:paraId="2FEA7588" w14:textId="6C600D65" w:rsidR="008A50FE" w:rsidRPr="006D2EC3" w:rsidRDefault="00644EE9" w:rsidP="002C08F8">
            <w:pPr>
              <w:jc w:val="center"/>
              <w:rPr>
                <w:rFonts w:asciiTheme="majorHAnsi" w:hAnsiTheme="majorHAnsi"/>
                <w:sz w:val="21"/>
                <w:szCs w:val="21"/>
              </w:rPr>
            </w:pPr>
            <w:r>
              <w:rPr>
                <w:rFonts w:asciiTheme="majorHAnsi" w:hAnsiTheme="majorHAnsi"/>
                <w:sz w:val="21"/>
                <w:szCs w:val="21"/>
              </w:rPr>
              <w:t>Remember</w:t>
            </w:r>
          </w:p>
        </w:tc>
        <w:tc>
          <w:tcPr>
            <w:tcW w:w="801" w:type="dxa"/>
            <w:vAlign w:val="center"/>
          </w:tcPr>
          <w:p w14:paraId="50ABB07B" w14:textId="0369FCC8" w:rsidR="008A50FE" w:rsidRPr="006D2EC3" w:rsidRDefault="0009683D" w:rsidP="002C08F8">
            <w:pPr>
              <w:jc w:val="center"/>
              <w:rPr>
                <w:rFonts w:asciiTheme="majorHAnsi" w:hAnsiTheme="majorHAnsi" w:cs="Times New Roman"/>
                <w:sz w:val="21"/>
                <w:szCs w:val="21"/>
              </w:rPr>
            </w:pPr>
            <w:r>
              <w:rPr>
                <w:rFonts w:asciiTheme="majorHAnsi" w:hAnsiTheme="majorHAnsi" w:cs="Times New Roman"/>
                <w:sz w:val="21"/>
                <w:szCs w:val="21"/>
              </w:rPr>
              <w:t>1</w:t>
            </w:r>
          </w:p>
        </w:tc>
      </w:tr>
      <w:tr w:rsidR="00644EE9" w:rsidRPr="006D2EC3" w14:paraId="1A8CC227" w14:textId="77777777" w:rsidTr="00077FC4">
        <w:trPr>
          <w:trHeight w:val="113"/>
        </w:trPr>
        <w:tc>
          <w:tcPr>
            <w:tcW w:w="566" w:type="dxa"/>
            <w:vAlign w:val="center"/>
          </w:tcPr>
          <w:p w14:paraId="0377EC82" w14:textId="77777777" w:rsidR="00644EE9" w:rsidRPr="006D2EC3" w:rsidRDefault="00644EE9" w:rsidP="00644EE9">
            <w:pPr>
              <w:jc w:val="center"/>
              <w:rPr>
                <w:rFonts w:asciiTheme="majorHAnsi" w:hAnsiTheme="majorHAnsi" w:cs="Arial"/>
                <w:sz w:val="21"/>
                <w:szCs w:val="21"/>
              </w:rPr>
            </w:pPr>
            <w:r w:rsidRPr="006D2EC3">
              <w:rPr>
                <w:rFonts w:asciiTheme="majorHAnsi" w:hAnsiTheme="majorHAnsi" w:cs="Arial"/>
                <w:sz w:val="21"/>
                <w:szCs w:val="21"/>
              </w:rPr>
              <w:t>b</w:t>
            </w:r>
          </w:p>
        </w:tc>
        <w:tc>
          <w:tcPr>
            <w:tcW w:w="7507" w:type="dxa"/>
          </w:tcPr>
          <w:p w14:paraId="2AB8F0FF" w14:textId="3B60D334" w:rsidR="00644EE9" w:rsidRPr="006D2EC3" w:rsidRDefault="00644EE9" w:rsidP="00644EE9">
            <w:pPr>
              <w:jc w:val="both"/>
              <w:rPr>
                <w:rFonts w:asciiTheme="majorHAnsi" w:hAnsiTheme="majorHAnsi" w:cs="Times New Roman"/>
                <w:sz w:val="21"/>
                <w:szCs w:val="21"/>
              </w:rPr>
            </w:pPr>
            <w:r>
              <w:rPr>
                <w:rFonts w:asciiTheme="majorHAnsi" w:hAnsiTheme="majorHAnsi" w:cs="Times New Roman"/>
                <w:sz w:val="21"/>
                <w:szCs w:val="21"/>
              </w:rPr>
              <w:t xml:space="preserve">List the four applications of </w:t>
            </w:r>
            <w:proofErr w:type="spellStart"/>
            <w:r>
              <w:rPr>
                <w:rFonts w:asciiTheme="majorHAnsi" w:hAnsiTheme="majorHAnsi" w:cs="Times New Roman"/>
                <w:sz w:val="21"/>
                <w:szCs w:val="21"/>
              </w:rPr>
              <w:t>flyback</w:t>
            </w:r>
            <w:proofErr w:type="spellEnd"/>
            <w:r>
              <w:rPr>
                <w:rFonts w:asciiTheme="majorHAnsi" w:hAnsiTheme="majorHAnsi" w:cs="Times New Roman"/>
                <w:sz w:val="21"/>
                <w:szCs w:val="21"/>
              </w:rPr>
              <w:t xml:space="preserve"> converters</w:t>
            </w:r>
          </w:p>
        </w:tc>
        <w:tc>
          <w:tcPr>
            <w:tcW w:w="1424" w:type="dxa"/>
          </w:tcPr>
          <w:p w14:paraId="14024234" w14:textId="75A2E379" w:rsidR="00644EE9" w:rsidRPr="006D2EC3" w:rsidRDefault="00644EE9" w:rsidP="00644EE9">
            <w:pPr>
              <w:jc w:val="center"/>
              <w:rPr>
                <w:rFonts w:asciiTheme="majorHAnsi" w:hAnsiTheme="majorHAnsi"/>
                <w:sz w:val="21"/>
                <w:szCs w:val="21"/>
              </w:rPr>
            </w:pPr>
            <w:r w:rsidRPr="00AE2841">
              <w:rPr>
                <w:rFonts w:asciiTheme="majorHAnsi" w:hAnsiTheme="majorHAnsi"/>
                <w:sz w:val="21"/>
                <w:szCs w:val="21"/>
              </w:rPr>
              <w:t>Remember</w:t>
            </w:r>
          </w:p>
        </w:tc>
        <w:tc>
          <w:tcPr>
            <w:tcW w:w="801" w:type="dxa"/>
            <w:vAlign w:val="center"/>
          </w:tcPr>
          <w:p w14:paraId="35B27705" w14:textId="14133D15" w:rsidR="00644EE9" w:rsidRPr="006D2EC3" w:rsidRDefault="00644EE9" w:rsidP="00644EE9">
            <w:pPr>
              <w:jc w:val="center"/>
              <w:rPr>
                <w:rFonts w:asciiTheme="majorHAnsi" w:hAnsiTheme="majorHAnsi" w:cs="Times New Roman"/>
                <w:sz w:val="21"/>
                <w:szCs w:val="21"/>
              </w:rPr>
            </w:pPr>
            <w:r>
              <w:rPr>
                <w:rFonts w:asciiTheme="majorHAnsi" w:hAnsiTheme="majorHAnsi" w:cs="Times New Roman"/>
                <w:sz w:val="21"/>
                <w:szCs w:val="21"/>
              </w:rPr>
              <w:t>1</w:t>
            </w:r>
          </w:p>
        </w:tc>
      </w:tr>
      <w:tr w:rsidR="00644EE9" w:rsidRPr="006D2EC3" w14:paraId="356DA6A5" w14:textId="77777777" w:rsidTr="00077FC4">
        <w:trPr>
          <w:trHeight w:val="113"/>
        </w:trPr>
        <w:tc>
          <w:tcPr>
            <w:tcW w:w="566" w:type="dxa"/>
            <w:vAlign w:val="center"/>
          </w:tcPr>
          <w:p w14:paraId="250102A6" w14:textId="77777777" w:rsidR="00644EE9" w:rsidRPr="006D2EC3" w:rsidRDefault="00644EE9" w:rsidP="00644EE9">
            <w:pPr>
              <w:jc w:val="center"/>
              <w:rPr>
                <w:rFonts w:asciiTheme="majorHAnsi" w:hAnsiTheme="majorHAnsi" w:cs="Arial"/>
                <w:sz w:val="21"/>
                <w:szCs w:val="21"/>
              </w:rPr>
            </w:pPr>
            <w:r w:rsidRPr="006D2EC3">
              <w:rPr>
                <w:rFonts w:asciiTheme="majorHAnsi" w:hAnsiTheme="majorHAnsi" w:cs="Arial"/>
                <w:sz w:val="21"/>
                <w:szCs w:val="21"/>
              </w:rPr>
              <w:t>c</w:t>
            </w:r>
          </w:p>
        </w:tc>
        <w:tc>
          <w:tcPr>
            <w:tcW w:w="7507" w:type="dxa"/>
          </w:tcPr>
          <w:p w14:paraId="32CF61CA" w14:textId="5185DD13" w:rsidR="00644EE9" w:rsidRPr="006D2EC3" w:rsidRDefault="00644EE9" w:rsidP="00644EE9">
            <w:pPr>
              <w:jc w:val="both"/>
              <w:rPr>
                <w:rFonts w:asciiTheme="majorHAnsi" w:hAnsiTheme="majorHAnsi"/>
                <w:sz w:val="21"/>
                <w:szCs w:val="21"/>
              </w:rPr>
            </w:pPr>
            <w:r>
              <w:rPr>
                <w:rFonts w:asciiTheme="majorHAnsi" w:hAnsiTheme="majorHAnsi"/>
                <w:sz w:val="21"/>
                <w:szCs w:val="21"/>
              </w:rPr>
              <w:t>List the four applications of half bridge  converters.</w:t>
            </w:r>
          </w:p>
        </w:tc>
        <w:tc>
          <w:tcPr>
            <w:tcW w:w="1424" w:type="dxa"/>
          </w:tcPr>
          <w:p w14:paraId="58E740CC" w14:textId="04FDA0E2" w:rsidR="00644EE9" w:rsidRPr="006D2EC3" w:rsidRDefault="00644EE9" w:rsidP="00644EE9">
            <w:pPr>
              <w:jc w:val="center"/>
              <w:rPr>
                <w:rFonts w:asciiTheme="majorHAnsi" w:hAnsiTheme="majorHAnsi"/>
                <w:sz w:val="21"/>
                <w:szCs w:val="21"/>
              </w:rPr>
            </w:pPr>
            <w:r w:rsidRPr="00AE2841">
              <w:rPr>
                <w:rFonts w:asciiTheme="majorHAnsi" w:hAnsiTheme="majorHAnsi"/>
                <w:sz w:val="21"/>
                <w:szCs w:val="21"/>
              </w:rPr>
              <w:t>Remember</w:t>
            </w:r>
          </w:p>
        </w:tc>
        <w:tc>
          <w:tcPr>
            <w:tcW w:w="801" w:type="dxa"/>
            <w:vAlign w:val="center"/>
          </w:tcPr>
          <w:p w14:paraId="3AADB7B6" w14:textId="411AF97D" w:rsidR="00644EE9" w:rsidRPr="006D2EC3" w:rsidRDefault="00644EE9" w:rsidP="00644EE9">
            <w:pPr>
              <w:jc w:val="center"/>
              <w:rPr>
                <w:rFonts w:asciiTheme="majorHAnsi" w:hAnsiTheme="majorHAnsi" w:cs="Times New Roman"/>
                <w:sz w:val="21"/>
                <w:szCs w:val="21"/>
              </w:rPr>
            </w:pPr>
            <w:r>
              <w:rPr>
                <w:rFonts w:asciiTheme="majorHAnsi" w:hAnsiTheme="majorHAnsi" w:cs="Times New Roman"/>
                <w:sz w:val="21"/>
                <w:szCs w:val="21"/>
              </w:rPr>
              <w:t>3</w:t>
            </w:r>
          </w:p>
        </w:tc>
      </w:tr>
      <w:tr w:rsidR="00644EE9" w:rsidRPr="006D2EC3" w14:paraId="77771B39" w14:textId="77777777" w:rsidTr="00077FC4">
        <w:trPr>
          <w:trHeight w:val="113"/>
        </w:trPr>
        <w:tc>
          <w:tcPr>
            <w:tcW w:w="566" w:type="dxa"/>
            <w:vAlign w:val="center"/>
          </w:tcPr>
          <w:p w14:paraId="4A9EE680" w14:textId="77777777" w:rsidR="00644EE9" w:rsidRPr="006D2EC3" w:rsidRDefault="00644EE9" w:rsidP="00644EE9">
            <w:pPr>
              <w:jc w:val="center"/>
              <w:rPr>
                <w:rFonts w:asciiTheme="majorHAnsi" w:hAnsiTheme="majorHAnsi" w:cs="Arial"/>
                <w:sz w:val="21"/>
                <w:szCs w:val="21"/>
              </w:rPr>
            </w:pPr>
            <w:r w:rsidRPr="006D2EC3">
              <w:rPr>
                <w:rFonts w:asciiTheme="majorHAnsi" w:hAnsiTheme="majorHAnsi" w:cs="Arial"/>
                <w:sz w:val="21"/>
                <w:szCs w:val="21"/>
              </w:rPr>
              <w:t>d</w:t>
            </w:r>
          </w:p>
        </w:tc>
        <w:tc>
          <w:tcPr>
            <w:tcW w:w="7507" w:type="dxa"/>
          </w:tcPr>
          <w:p w14:paraId="4CFD9F2E" w14:textId="54C66897" w:rsidR="00644EE9" w:rsidRPr="006D2EC3" w:rsidRDefault="00644EE9" w:rsidP="00644EE9">
            <w:pPr>
              <w:jc w:val="both"/>
              <w:rPr>
                <w:rFonts w:asciiTheme="majorHAnsi" w:hAnsiTheme="majorHAnsi" w:cs="Times New Roman"/>
                <w:sz w:val="21"/>
                <w:szCs w:val="21"/>
              </w:rPr>
            </w:pPr>
            <w:r>
              <w:rPr>
                <w:rFonts w:asciiTheme="majorHAnsi" w:hAnsiTheme="majorHAnsi" w:cs="Times New Roman"/>
                <w:sz w:val="21"/>
                <w:szCs w:val="21"/>
              </w:rPr>
              <w:t>Write the state space model of buck converter</w:t>
            </w:r>
          </w:p>
        </w:tc>
        <w:tc>
          <w:tcPr>
            <w:tcW w:w="1424" w:type="dxa"/>
          </w:tcPr>
          <w:p w14:paraId="38D08A05" w14:textId="09968E62" w:rsidR="00644EE9" w:rsidRPr="006D2EC3" w:rsidRDefault="00644EE9" w:rsidP="00644EE9">
            <w:pPr>
              <w:jc w:val="center"/>
              <w:rPr>
                <w:rFonts w:asciiTheme="majorHAnsi" w:hAnsiTheme="majorHAnsi"/>
                <w:sz w:val="21"/>
                <w:szCs w:val="21"/>
              </w:rPr>
            </w:pPr>
            <w:r>
              <w:rPr>
                <w:rFonts w:asciiTheme="majorHAnsi" w:hAnsiTheme="majorHAnsi"/>
                <w:sz w:val="21"/>
                <w:szCs w:val="21"/>
              </w:rPr>
              <w:t>Understand</w:t>
            </w:r>
          </w:p>
        </w:tc>
        <w:tc>
          <w:tcPr>
            <w:tcW w:w="801" w:type="dxa"/>
            <w:vAlign w:val="center"/>
          </w:tcPr>
          <w:p w14:paraId="334BA148" w14:textId="42E2065A" w:rsidR="00644EE9" w:rsidRPr="006D2EC3" w:rsidRDefault="00644EE9" w:rsidP="00644EE9">
            <w:pPr>
              <w:jc w:val="center"/>
              <w:rPr>
                <w:rFonts w:asciiTheme="majorHAnsi" w:hAnsiTheme="majorHAnsi" w:cs="Times New Roman"/>
                <w:sz w:val="21"/>
                <w:szCs w:val="21"/>
              </w:rPr>
            </w:pPr>
            <w:r>
              <w:rPr>
                <w:rFonts w:asciiTheme="majorHAnsi" w:hAnsiTheme="majorHAnsi" w:cs="Times New Roman"/>
                <w:sz w:val="21"/>
                <w:szCs w:val="21"/>
              </w:rPr>
              <w:t>3</w:t>
            </w:r>
          </w:p>
        </w:tc>
      </w:tr>
      <w:tr w:rsidR="00644EE9" w:rsidRPr="006D2EC3" w14:paraId="5BBCF57C" w14:textId="77777777" w:rsidTr="00077FC4">
        <w:trPr>
          <w:trHeight w:val="113"/>
        </w:trPr>
        <w:tc>
          <w:tcPr>
            <w:tcW w:w="566" w:type="dxa"/>
            <w:vAlign w:val="center"/>
          </w:tcPr>
          <w:p w14:paraId="2F5C5245" w14:textId="77777777" w:rsidR="00644EE9" w:rsidRPr="006D2EC3" w:rsidRDefault="00644EE9" w:rsidP="00644EE9">
            <w:pPr>
              <w:jc w:val="center"/>
              <w:rPr>
                <w:rFonts w:asciiTheme="majorHAnsi" w:hAnsiTheme="majorHAnsi" w:cs="Arial"/>
                <w:sz w:val="21"/>
                <w:szCs w:val="21"/>
              </w:rPr>
            </w:pPr>
            <w:r w:rsidRPr="006D2EC3">
              <w:rPr>
                <w:rFonts w:asciiTheme="majorHAnsi" w:hAnsiTheme="majorHAnsi" w:cs="Arial"/>
                <w:sz w:val="21"/>
                <w:szCs w:val="21"/>
              </w:rPr>
              <w:t>e</w:t>
            </w:r>
          </w:p>
        </w:tc>
        <w:tc>
          <w:tcPr>
            <w:tcW w:w="7507" w:type="dxa"/>
          </w:tcPr>
          <w:p w14:paraId="03CCDE96" w14:textId="114B7293" w:rsidR="00644EE9" w:rsidRPr="006D2EC3" w:rsidRDefault="00644EE9" w:rsidP="00644EE9">
            <w:pPr>
              <w:jc w:val="both"/>
              <w:rPr>
                <w:rFonts w:asciiTheme="majorHAnsi" w:hAnsiTheme="majorHAnsi"/>
                <w:sz w:val="21"/>
                <w:szCs w:val="21"/>
              </w:rPr>
            </w:pPr>
            <w:r>
              <w:rPr>
                <w:rFonts w:asciiTheme="majorHAnsi" w:hAnsiTheme="majorHAnsi"/>
                <w:sz w:val="21"/>
                <w:szCs w:val="21"/>
              </w:rPr>
              <w:t>Draw the circuit diagram of boost converter</w:t>
            </w:r>
          </w:p>
        </w:tc>
        <w:tc>
          <w:tcPr>
            <w:tcW w:w="1424" w:type="dxa"/>
          </w:tcPr>
          <w:p w14:paraId="6583D8D6" w14:textId="359F9443" w:rsidR="00644EE9" w:rsidRPr="006D2EC3" w:rsidRDefault="00644EE9" w:rsidP="00644EE9">
            <w:pPr>
              <w:jc w:val="center"/>
              <w:rPr>
                <w:rFonts w:asciiTheme="majorHAnsi" w:hAnsiTheme="majorHAnsi"/>
                <w:sz w:val="21"/>
                <w:szCs w:val="21"/>
              </w:rPr>
            </w:pPr>
            <w:r>
              <w:rPr>
                <w:rFonts w:asciiTheme="majorHAnsi" w:hAnsiTheme="majorHAnsi"/>
                <w:sz w:val="21"/>
                <w:szCs w:val="21"/>
              </w:rPr>
              <w:t>Understand</w:t>
            </w:r>
          </w:p>
        </w:tc>
        <w:tc>
          <w:tcPr>
            <w:tcW w:w="801" w:type="dxa"/>
            <w:vAlign w:val="center"/>
          </w:tcPr>
          <w:p w14:paraId="0E227A5D" w14:textId="741A91A5" w:rsidR="00644EE9" w:rsidRPr="006D2EC3" w:rsidRDefault="00644EE9" w:rsidP="00644EE9">
            <w:pPr>
              <w:jc w:val="center"/>
              <w:rPr>
                <w:rFonts w:asciiTheme="majorHAnsi" w:hAnsiTheme="majorHAnsi" w:cs="Times New Roman"/>
                <w:sz w:val="21"/>
                <w:szCs w:val="21"/>
              </w:rPr>
            </w:pPr>
            <w:r>
              <w:rPr>
                <w:rFonts w:asciiTheme="majorHAnsi" w:hAnsiTheme="majorHAnsi" w:cs="Times New Roman"/>
                <w:sz w:val="21"/>
                <w:szCs w:val="21"/>
              </w:rPr>
              <w:t>4</w:t>
            </w:r>
          </w:p>
        </w:tc>
      </w:tr>
      <w:tr w:rsidR="00644EE9" w:rsidRPr="006D2EC3" w14:paraId="1F27E0A0" w14:textId="77777777" w:rsidTr="00077FC4">
        <w:trPr>
          <w:trHeight w:val="113"/>
        </w:trPr>
        <w:tc>
          <w:tcPr>
            <w:tcW w:w="566" w:type="dxa"/>
            <w:vAlign w:val="center"/>
          </w:tcPr>
          <w:p w14:paraId="7B227C9F" w14:textId="77777777" w:rsidR="00644EE9" w:rsidRPr="006D2EC3" w:rsidRDefault="00644EE9" w:rsidP="00644EE9">
            <w:pPr>
              <w:jc w:val="center"/>
              <w:rPr>
                <w:rFonts w:asciiTheme="majorHAnsi" w:hAnsiTheme="majorHAnsi" w:cs="Arial"/>
                <w:sz w:val="21"/>
                <w:szCs w:val="21"/>
              </w:rPr>
            </w:pPr>
            <w:r w:rsidRPr="006D2EC3">
              <w:rPr>
                <w:rFonts w:asciiTheme="majorHAnsi" w:hAnsiTheme="majorHAnsi" w:cs="Arial"/>
                <w:sz w:val="21"/>
                <w:szCs w:val="21"/>
              </w:rPr>
              <w:t>f</w:t>
            </w:r>
          </w:p>
        </w:tc>
        <w:tc>
          <w:tcPr>
            <w:tcW w:w="7507" w:type="dxa"/>
          </w:tcPr>
          <w:p w14:paraId="7513D326" w14:textId="402581F8" w:rsidR="00644EE9" w:rsidRPr="006D2EC3" w:rsidRDefault="00644EE9" w:rsidP="00644EE9">
            <w:pPr>
              <w:jc w:val="both"/>
              <w:rPr>
                <w:rFonts w:asciiTheme="majorHAnsi" w:hAnsiTheme="majorHAnsi" w:cs="Times New Roman"/>
                <w:sz w:val="21"/>
                <w:szCs w:val="21"/>
              </w:rPr>
            </w:pPr>
            <w:r>
              <w:rPr>
                <w:rFonts w:asciiTheme="majorHAnsi" w:hAnsiTheme="majorHAnsi" w:cs="Times New Roman"/>
                <w:sz w:val="21"/>
                <w:szCs w:val="21"/>
              </w:rPr>
              <w:t>List out four applications proportional controller</w:t>
            </w:r>
          </w:p>
        </w:tc>
        <w:tc>
          <w:tcPr>
            <w:tcW w:w="1424" w:type="dxa"/>
          </w:tcPr>
          <w:p w14:paraId="14984E85" w14:textId="67D55A11" w:rsidR="00644EE9" w:rsidRPr="006D2EC3" w:rsidRDefault="00644EE9" w:rsidP="00644EE9">
            <w:pPr>
              <w:jc w:val="center"/>
              <w:rPr>
                <w:rFonts w:asciiTheme="majorHAnsi" w:hAnsiTheme="majorHAnsi"/>
                <w:sz w:val="21"/>
                <w:szCs w:val="21"/>
              </w:rPr>
            </w:pPr>
            <w:r w:rsidRPr="00AE2841">
              <w:rPr>
                <w:rFonts w:asciiTheme="majorHAnsi" w:hAnsiTheme="majorHAnsi"/>
                <w:sz w:val="21"/>
                <w:szCs w:val="21"/>
              </w:rPr>
              <w:t>Remember</w:t>
            </w:r>
          </w:p>
        </w:tc>
        <w:tc>
          <w:tcPr>
            <w:tcW w:w="801" w:type="dxa"/>
            <w:vAlign w:val="center"/>
          </w:tcPr>
          <w:p w14:paraId="32090595" w14:textId="3A5256CF" w:rsidR="00644EE9" w:rsidRPr="006D2EC3" w:rsidRDefault="00644EE9" w:rsidP="00644EE9">
            <w:pPr>
              <w:jc w:val="center"/>
              <w:rPr>
                <w:rFonts w:asciiTheme="majorHAnsi" w:hAnsiTheme="majorHAnsi" w:cs="Times New Roman"/>
                <w:sz w:val="21"/>
                <w:szCs w:val="21"/>
              </w:rPr>
            </w:pPr>
            <w:r>
              <w:rPr>
                <w:rFonts w:asciiTheme="majorHAnsi" w:hAnsiTheme="majorHAnsi" w:cs="Times New Roman"/>
                <w:sz w:val="21"/>
                <w:szCs w:val="21"/>
              </w:rPr>
              <w:t>4</w:t>
            </w:r>
          </w:p>
        </w:tc>
      </w:tr>
      <w:tr w:rsidR="00644EE9" w:rsidRPr="006D2EC3" w14:paraId="04826D4B" w14:textId="77777777" w:rsidTr="00077FC4">
        <w:trPr>
          <w:trHeight w:val="113"/>
        </w:trPr>
        <w:tc>
          <w:tcPr>
            <w:tcW w:w="566" w:type="dxa"/>
            <w:vAlign w:val="center"/>
          </w:tcPr>
          <w:p w14:paraId="2A3EAAFC" w14:textId="1AA78D9F" w:rsidR="00644EE9" w:rsidRPr="006D2EC3" w:rsidRDefault="00644EE9" w:rsidP="00644EE9">
            <w:pPr>
              <w:jc w:val="center"/>
              <w:rPr>
                <w:rFonts w:asciiTheme="majorHAnsi" w:hAnsiTheme="majorHAnsi" w:cs="Arial"/>
                <w:sz w:val="21"/>
                <w:szCs w:val="21"/>
              </w:rPr>
            </w:pPr>
            <w:r>
              <w:rPr>
                <w:rFonts w:asciiTheme="majorHAnsi" w:hAnsiTheme="majorHAnsi" w:cs="Arial"/>
                <w:sz w:val="21"/>
                <w:szCs w:val="21"/>
              </w:rPr>
              <w:t>g</w:t>
            </w:r>
          </w:p>
        </w:tc>
        <w:tc>
          <w:tcPr>
            <w:tcW w:w="7507" w:type="dxa"/>
          </w:tcPr>
          <w:p w14:paraId="41325E30" w14:textId="046D8673" w:rsidR="00644EE9" w:rsidRPr="006D2EC3" w:rsidRDefault="00644EE9" w:rsidP="00644EE9">
            <w:pPr>
              <w:jc w:val="both"/>
              <w:rPr>
                <w:rFonts w:asciiTheme="majorHAnsi" w:hAnsiTheme="majorHAnsi" w:cs="Times New Roman"/>
                <w:sz w:val="21"/>
                <w:szCs w:val="21"/>
              </w:rPr>
            </w:pPr>
            <w:r>
              <w:rPr>
                <w:rFonts w:asciiTheme="majorHAnsi" w:hAnsiTheme="majorHAnsi" w:cs="Times New Roman"/>
                <w:sz w:val="21"/>
                <w:szCs w:val="21"/>
              </w:rPr>
              <w:t>Define resonant converter</w:t>
            </w:r>
          </w:p>
        </w:tc>
        <w:tc>
          <w:tcPr>
            <w:tcW w:w="1424" w:type="dxa"/>
          </w:tcPr>
          <w:p w14:paraId="44542CB5" w14:textId="7EED1FA7" w:rsidR="00644EE9" w:rsidRPr="006D2EC3" w:rsidRDefault="00644EE9" w:rsidP="00644EE9">
            <w:pPr>
              <w:jc w:val="center"/>
              <w:rPr>
                <w:rFonts w:asciiTheme="majorHAnsi" w:hAnsiTheme="majorHAnsi"/>
                <w:sz w:val="21"/>
                <w:szCs w:val="21"/>
              </w:rPr>
            </w:pPr>
            <w:r w:rsidRPr="00AE2841">
              <w:rPr>
                <w:rFonts w:asciiTheme="majorHAnsi" w:hAnsiTheme="majorHAnsi"/>
                <w:sz w:val="21"/>
                <w:szCs w:val="21"/>
              </w:rPr>
              <w:t>Remember</w:t>
            </w:r>
          </w:p>
        </w:tc>
        <w:tc>
          <w:tcPr>
            <w:tcW w:w="801" w:type="dxa"/>
            <w:vAlign w:val="center"/>
          </w:tcPr>
          <w:p w14:paraId="6C43EA5A" w14:textId="03D92463" w:rsidR="00644EE9" w:rsidRPr="006D2EC3" w:rsidRDefault="00644EE9" w:rsidP="00644EE9">
            <w:pPr>
              <w:jc w:val="center"/>
              <w:rPr>
                <w:rFonts w:asciiTheme="majorHAnsi" w:hAnsiTheme="majorHAnsi" w:cs="Times New Roman"/>
                <w:sz w:val="21"/>
                <w:szCs w:val="21"/>
              </w:rPr>
            </w:pPr>
            <w:r>
              <w:rPr>
                <w:rFonts w:asciiTheme="majorHAnsi" w:hAnsiTheme="majorHAnsi" w:cs="Times New Roman"/>
                <w:sz w:val="21"/>
                <w:szCs w:val="21"/>
              </w:rPr>
              <w:t>6</w:t>
            </w:r>
          </w:p>
        </w:tc>
      </w:tr>
    </w:tbl>
    <w:p w14:paraId="6B1D1358" w14:textId="77777777" w:rsidR="007D3C6F" w:rsidRDefault="002C08F8" w:rsidP="009C4548">
      <w:pPr>
        <w:spacing w:after="0" w:line="240" w:lineRule="auto"/>
        <w:jc w:val="center"/>
        <w:rPr>
          <w:rFonts w:asciiTheme="majorHAnsi" w:hAnsiTheme="majorHAnsi" w:cs="Arial"/>
          <w:b/>
          <w:sz w:val="21"/>
          <w:szCs w:val="21"/>
        </w:rPr>
      </w:pPr>
      <w:r w:rsidRPr="006D2EC3">
        <w:rPr>
          <w:rFonts w:asciiTheme="majorHAnsi" w:hAnsiTheme="majorHAnsi" w:cs="Arial"/>
          <w:b/>
          <w:sz w:val="21"/>
          <w:szCs w:val="21"/>
        </w:rPr>
        <w:t>SECTION-</w:t>
      </w:r>
      <w:r w:rsidR="009C4548" w:rsidRPr="006D2EC3">
        <w:rPr>
          <w:rFonts w:asciiTheme="majorHAnsi" w:hAnsiTheme="majorHAnsi" w:cs="Arial"/>
          <w:b/>
          <w:sz w:val="21"/>
          <w:szCs w:val="21"/>
        </w:rPr>
        <w:t xml:space="preserve">II </w:t>
      </w:r>
    </w:p>
    <w:p w14:paraId="3FD41453" w14:textId="6125DA20" w:rsidR="009C4548" w:rsidRDefault="00631A53" w:rsidP="009C4548">
      <w:pPr>
        <w:spacing w:after="0" w:line="240" w:lineRule="auto"/>
        <w:jc w:val="center"/>
        <w:rPr>
          <w:rFonts w:asciiTheme="majorHAnsi" w:hAnsiTheme="majorHAnsi" w:cs="Arial"/>
          <w:sz w:val="21"/>
          <w:szCs w:val="21"/>
        </w:rPr>
      </w:pPr>
      <w:r>
        <w:rPr>
          <w:rFonts w:asciiTheme="majorHAnsi" w:hAnsiTheme="majorHAnsi" w:cs="Arial"/>
          <w:sz w:val="21"/>
          <w:szCs w:val="21"/>
        </w:rPr>
        <w:t>4</w:t>
      </w:r>
      <w:r w:rsidR="009C4548" w:rsidRPr="006D2EC3">
        <w:rPr>
          <w:rFonts w:asciiTheme="majorHAnsi" w:hAnsiTheme="majorHAnsi" w:cs="Arial"/>
          <w:sz w:val="21"/>
          <w:szCs w:val="21"/>
        </w:rPr>
        <w:t xml:space="preserve"> x </w:t>
      </w:r>
      <w:r>
        <w:rPr>
          <w:rFonts w:asciiTheme="majorHAnsi" w:hAnsiTheme="majorHAnsi" w:cs="Arial"/>
          <w:sz w:val="21"/>
          <w:szCs w:val="21"/>
        </w:rPr>
        <w:t>14</w:t>
      </w:r>
      <w:r w:rsidR="001F2F46" w:rsidRPr="006D2EC3">
        <w:rPr>
          <w:rFonts w:asciiTheme="majorHAnsi" w:hAnsiTheme="majorHAnsi" w:cs="Arial"/>
          <w:sz w:val="21"/>
          <w:szCs w:val="21"/>
        </w:rPr>
        <w:t xml:space="preserve"> =</w:t>
      </w:r>
      <w:r>
        <w:rPr>
          <w:rFonts w:asciiTheme="majorHAnsi" w:hAnsiTheme="majorHAnsi" w:cs="Arial"/>
          <w:sz w:val="21"/>
          <w:szCs w:val="21"/>
        </w:rPr>
        <w:t xml:space="preserve"> 56</w:t>
      </w:r>
      <w:r w:rsidR="009C4548" w:rsidRPr="006D2EC3">
        <w:rPr>
          <w:rFonts w:asciiTheme="majorHAnsi" w:hAnsiTheme="majorHAnsi" w:cs="Arial"/>
          <w:sz w:val="21"/>
          <w:szCs w:val="21"/>
        </w:rPr>
        <w:t xml:space="preserve"> Marks</w:t>
      </w:r>
    </w:p>
    <w:tbl>
      <w:tblPr>
        <w:tblStyle w:val="TableGrid"/>
        <w:tblW w:w="10298" w:type="dxa"/>
        <w:tblInd w:w="250" w:type="dxa"/>
        <w:tblLook w:val="04A0" w:firstRow="1" w:lastRow="0" w:firstColumn="1" w:lastColumn="0" w:noHBand="0" w:noVBand="1"/>
      </w:tblPr>
      <w:tblGrid>
        <w:gridCol w:w="535"/>
        <w:gridCol w:w="35"/>
        <w:gridCol w:w="535"/>
        <w:gridCol w:w="15"/>
        <w:gridCol w:w="6166"/>
        <w:gridCol w:w="1273"/>
        <w:gridCol w:w="854"/>
        <w:gridCol w:w="885"/>
      </w:tblGrid>
      <w:tr w:rsidR="001F2F46" w:rsidRPr="006D2EC3" w14:paraId="185CF124" w14:textId="77777777" w:rsidTr="00077FC4">
        <w:trPr>
          <w:trHeight w:val="20"/>
        </w:trPr>
        <w:tc>
          <w:tcPr>
            <w:tcW w:w="570" w:type="dxa"/>
            <w:gridSpan w:val="2"/>
            <w:vAlign w:val="center"/>
          </w:tcPr>
          <w:p w14:paraId="461C86CC" w14:textId="77777777" w:rsidR="005A37BB" w:rsidRPr="00631A53" w:rsidRDefault="005A37BB" w:rsidP="002C08F8">
            <w:pPr>
              <w:jc w:val="center"/>
              <w:rPr>
                <w:rFonts w:asciiTheme="majorHAnsi" w:hAnsiTheme="majorHAnsi" w:cs="Arial"/>
                <w:b/>
                <w:sz w:val="21"/>
                <w:szCs w:val="21"/>
              </w:rPr>
            </w:pPr>
            <w:r w:rsidRPr="00631A53">
              <w:rPr>
                <w:rFonts w:asciiTheme="majorHAnsi" w:hAnsiTheme="majorHAnsi" w:cs="Arial"/>
                <w:b/>
                <w:sz w:val="21"/>
                <w:szCs w:val="21"/>
              </w:rPr>
              <w:t>No.</w:t>
            </w:r>
          </w:p>
        </w:tc>
        <w:tc>
          <w:tcPr>
            <w:tcW w:w="6716" w:type="dxa"/>
            <w:gridSpan w:val="3"/>
            <w:vAlign w:val="center"/>
          </w:tcPr>
          <w:p w14:paraId="4F6C275C" w14:textId="77777777" w:rsidR="005A37BB" w:rsidRPr="00631A53" w:rsidRDefault="005A37BB" w:rsidP="002C08F8">
            <w:pPr>
              <w:rPr>
                <w:rFonts w:asciiTheme="majorHAnsi" w:hAnsiTheme="majorHAnsi" w:cs="Arial"/>
                <w:b/>
                <w:sz w:val="21"/>
                <w:szCs w:val="21"/>
              </w:rPr>
            </w:pPr>
            <w:r w:rsidRPr="00631A53">
              <w:rPr>
                <w:rFonts w:asciiTheme="majorHAnsi" w:hAnsiTheme="majorHAnsi" w:cs="Arial"/>
                <w:b/>
                <w:sz w:val="21"/>
                <w:szCs w:val="21"/>
              </w:rPr>
              <w:t>Questions (</w:t>
            </w:r>
            <w:r w:rsidR="00C949C3" w:rsidRPr="00631A53">
              <w:rPr>
                <w:rFonts w:asciiTheme="majorHAnsi" w:hAnsiTheme="majorHAnsi" w:cs="Arial"/>
                <w:b/>
                <w:sz w:val="21"/>
                <w:szCs w:val="21"/>
              </w:rPr>
              <w:t>2</w:t>
            </w:r>
            <w:r w:rsidRPr="00631A53">
              <w:rPr>
                <w:rFonts w:asciiTheme="majorHAnsi" w:hAnsiTheme="majorHAnsi" w:cs="Arial"/>
                <w:b/>
                <w:sz w:val="21"/>
                <w:szCs w:val="21"/>
              </w:rPr>
              <w:t xml:space="preserve"> to </w:t>
            </w:r>
            <w:r w:rsidR="00C949C3" w:rsidRPr="00631A53">
              <w:rPr>
                <w:rFonts w:asciiTheme="majorHAnsi" w:hAnsiTheme="majorHAnsi" w:cs="Arial"/>
                <w:b/>
                <w:sz w:val="21"/>
                <w:szCs w:val="21"/>
              </w:rPr>
              <w:t>9</w:t>
            </w:r>
            <w:r w:rsidRPr="00631A53">
              <w:rPr>
                <w:rFonts w:asciiTheme="majorHAnsi" w:hAnsiTheme="majorHAnsi" w:cs="Arial"/>
                <w:b/>
                <w:sz w:val="21"/>
                <w:szCs w:val="21"/>
              </w:rPr>
              <w:t>)</w:t>
            </w:r>
          </w:p>
        </w:tc>
        <w:tc>
          <w:tcPr>
            <w:tcW w:w="1273" w:type="dxa"/>
            <w:vAlign w:val="center"/>
          </w:tcPr>
          <w:p w14:paraId="032ED9CE" w14:textId="77777777" w:rsidR="005A37BB" w:rsidRPr="00631A53" w:rsidRDefault="005A37BB" w:rsidP="002C08F8">
            <w:pPr>
              <w:jc w:val="center"/>
              <w:rPr>
                <w:rFonts w:asciiTheme="majorHAnsi" w:hAnsiTheme="majorHAnsi" w:cs="Arial"/>
                <w:b/>
                <w:sz w:val="21"/>
                <w:szCs w:val="21"/>
              </w:rPr>
            </w:pPr>
            <w:r w:rsidRPr="00631A53">
              <w:rPr>
                <w:rFonts w:asciiTheme="majorHAnsi" w:hAnsiTheme="majorHAnsi" w:cs="Arial"/>
                <w:b/>
                <w:sz w:val="21"/>
                <w:szCs w:val="21"/>
              </w:rPr>
              <w:t>RBT Level</w:t>
            </w:r>
          </w:p>
        </w:tc>
        <w:tc>
          <w:tcPr>
            <w:tcW w:w="854" w:type="dxa"/>
            <w:vAlign w:val="center"/>
          </w:tcPr>
          <w:p w14:paraId="37665E19" w14:textId="77777777" w:rsidR="005A37BB" w:rsidRPr="00631A53" w:rsidRDefault="005A37BB" w:rsidP="002C08F8">
            <w:pPr>
              <w:jc w:val="center"/>
              <w:rPr>
                <w:rFonts w:asciiTheme="majorHAnsi" w:hAnsiTheme="majorHAnsi" w:cs="Arial"/>
                <w:b/>
                <w:sz w:val="21"/>
                <w:szCs w:val="21"/>
              </w:rPr>
            </w:pPr>
            <w:r w:rsidRPr="00631A53">
              <w:rPr>
                <w:rFonts w:asciiTheme="majorHAnsi" w:hAnsiTheme="majorHAnsi" w:cs="Arial"/>
                <w:b/>
                <w:sz w:val="21"/>
                <w:szCs w:val="21"/>
              </w:rPr>
              <w:t>COs</w:t>
            </w:r>
          </w:p>
        </w:tc>
        <w:tc>
          <w:tcPr>
            <w:tcW w:w="885" w:type="dxa"/>
            <w:vAlign w:val="center"/>
          </w:tcPr>
          <w:p w14:paraId="6D34A9A4" w14:textId="77777777" w:rsidR="005A37BB" w:rsidRPr="00631A53" w:rsidRDefault="005A37BB" w:rsidP="002C08F8">
            <w:pPr>
              <w:jc w:val="center"/>
              <w:rPr>
                <w:rFonts w:asciiTheme="majorHAnsi" w:hAnsiTheme="majorHAnsi" w:cs="Arial"/>
                <w:b/>
                <w:sz w:val="21"/>
                <w:szCs w:val="21"/>
              </w:rPr>
            </w:pPr>
            <w:r w:rsidRPr="00631A53">
              <w:rPr>
                <w:rFonts w:asciiTheme="majorHAnsi" w:hAnsiTheme="majorHAnsi" w:cs="Arial"/>
                <w:b/>
                <w:sz w:val="21"/>
                <w:szCs w:val="21"/>
              </w:rPr>
              <w:t>Marks</w:t>
            </w:r>
          </w:p>
        </w:tc>
      </w:tr>
      <w:tr w:rsidR="00425A37" w:rsidRPr="006D2EC3" w14:paraId="65B8FB97" w14:textId="77777777" w:rsidTr="00077FC4">
        <w:trPr>
          <w:trHeight w:val="20"/>
        </w:trPr>
        <w:tc>
          <w:tcPr>
            <w:tcW w:w="570" w:type="dxa"/>
            <w:gridSpan w:val="2"/>
            <w:vMerge w:val="restart"/>
            <w:vAlign w:val="center"/>
          </w:tcPr>
          <w:p w14:paraId="409BAF98" w14:textId="77777777" w:rsidR="00425A37" w:rsidRPr="006D2EC3" w:rsidRDefault="00425A37" w:rsidP="00425A37">
            <w:pPr>
              <w:jc w:val="center"/>
              <w:rPr>
                <w:rFonts w:asciiTheme="majorHAnsi" w:hAnsiTheme="majorHAnsi" w:cs="Arial"/>
                <w:sz w:val="21"/>
                <w:szCs w:val="21"/>
              </w:rPr>
            </w:pPr>
            <w:r w:rsidRPr="006D2EC3">
              <w:rPr>
                <w:rFonts w:asciiTheme="majorHAnsi" w:hAnsiTheme="majorHAnsi" w:cs="Arial"/>
                <w:sz w:val="21"/>
                <w:szCs w:val="21"/>
              </w:rPr>
              <w:t>2</w:t>
            </w:r>
          </w:p>
        </w:tc>
        <w:tc>
          <w:tcPr>
            <w:tcW w:w="550" w:type="dxa"/>
            <w:gridSpan w:val="2"/>
            <w:vAlign w:val="center"/>
          </w:tcPr>
          <w:p w14:paraId="2FAC38EE" w14:textId="77777777" w:rsidR="00425A37" w:rsidRPr="006D2EC3" w:rsidRDefault="00425A37" w:rsidP="00425A37">
            <w:pPr>
              <w:jc w:val="center"/>
              <w:rPr>
                <w:rFonts w:asciiTheme="majorHAnsi" w:hAnsiTheme="majorHAnsi" w:cs="Arial"/>
                <w:sz w:val="21"/>
                <w:szCs w:val="21"/>
              </w:rPr>
            </w:pPr>
            <w:r w:rsidRPr="006D2EC3">
              <w:rPr>
                <w:rFonts w:asciiTheme="majorHAnsi" w:hAnsiTheme="majorHAnsi" w:cs="Arial"/>
                <w:sz w:val="21"/>
                <w:szCs w:val="21"/>
              </w:rPr>
              <w:t>(a)</w:t>
            </w:r>
          </w:p>
        </w:tc>
        <w:tc>
          <w:tcPr>
            <w:tcW w:w="6166" w:type="dxa"/>
            <w:tcBorders>
              <w:bottom w:val="single" w:sz="2" w:space="0" w:color="000000" w:themeColor="text1"/>
            </w:tcBorders>
          </w:tcPr>
          <w:p w14:paraId="7D10CCB6" w14:textId="4A9F6943" w:rsidR="00425A37" w:rsidRPr="006610D9" w:rsidRDefault="006843AF" w:rsidP="006610D9">
            <w:pPr>
              <w:pStyle w:val="Default"/>
              <w:jc w:val="both"/>
              <w:rPr>
                <w:sz w:val="23"/>
                <w:szCs w:val="23"/>
              </w:rPr>
            </w:pPr>
            <w:r>
              <w:rPr>
                <w:sz w:val="22"/>
                <w:szCs w:val="22"/>
              </w:rPr>
              <w:t>Explain</w:t>
            </w:r>
            <w:r w:rsidR="006610D9">
              <w:rPr>
                <w:sz w:val="22"/>
                <w:szCs w:val="22"/>
              </w:rPr>
              <w:t xml:space="preserve"> power circuit and steady state analysis of </w:t>
            </w:r>
            <w:r w:rsidR="006610D9">
              <w:rPr>
                <w:sz w:val="23"/>
                <w:szCs w:val="23"/>
              </w:rPr>
              <w:t xml:space="preserve">Forward </w:t>
            </w:r>
            <w:r>
              <w:rPr>
                <w:sz w:val="23"/>
                <w:szCs w:val="23"/>
              </w:rPr>
              <w:t>Converters.</w:t>
            </w:r>
          </w:p>
        </w:tc>
        <w:tc>
          <w:tcPr>
            <w:tcW w:w="1273" w:type="dxa"/>
            <w:tcBorders>
              <w:bottom w:val="single" w:sz="2" w:space="0" w:color="000000" w:themeColor="text1"/>
            </w:tcBorders>
          </w:tcPr>
          <w:p w14:paraId="088A628C" w14:textId="212FAB0A" w:rsidR="00425A37" w:rsidRPr="006D2EC3" w:rsidRDefault="00F203E1" w:rsidP="00425A37">
            <w:pPr>
              <w:jc w:val="center"/>
              <w:rPr>
                <w:rFonts w:asciiTheme="majorHAnsi" w:hAnsiTheme="majorHAnsi"/>
                <w:sz w:val="21"/>
                <w:szCs w:val="21"/>
              </w:rPr>
            </w:pPr>
            <w:r>
              <w:rPr>
                <w:rFonts w:asciiTheme="majorHAnsi" w:hAnsiTheme="majorHAnsi"/>
                <w:sz w:val="21"/>
                <w:szCs w:val="21"/>
              </w:rPr>
              <w:t>Understand</w:t>
            </w:r>
          </w:p>
        </w:tc>
        <w:tc>
          <w:tcPr>
            <w:tcW w:w="854" w:type="dxa"/>
            <w:tcBorders>
              <w:bottom w:val="single" w:sz="2" w:space="0" w:color="000000" w:themeColor="text1"/>
            </w:tcBorders>
          </w:tcPr>
          <w:p w14:paraId="3FF35539" w14:textId="6CBF8D9A" w:rsidR="00425A37" w:rsidRPr="006D2EC3" w:rsidRDefault="00425A37" w:rsidP="00425A37">
            <w:pPr>
              <w:jc w:val="center"/>
              <w:rPr>
                <w:rFonts w:asciiTheme="majorHAnsi" w:hAnsiTheme="majorHAnsi" w:cs="Times New Roman"/>
                <w:sz w:val="21"/>
                <w:szCs w:val="21"/>
              </w:rPr>
            </w:pPr>
            <w:r>
              <w:rPr>
                <w:rFonts w:ascii="Cambria" w:eastAsia="Cambria" w:hAnsi="Cambria" w:cs="Cambria"/>
                <w:sz w:val="21"/>
                <w:szCs w:val="21"/>
              </w:rPr>
              <w:t>1</w:t>
            </w:r>
          </w:p>
        </w:tc>
        <w:tc>
          <w:tcPr>
            <w:tcW w:w="885" w:type="dxa"/>
            <w:tcBorders>
              <w:bottom w:val="single" w:sz="2" w:space="0" w:color="000000" w:themeColor="text1"/>
            </w:tcBorders>
            <w:vAlign w:val="center"/>
          </w:tcPr>
          <w:p w14:paraId="751946AB" w14:textId="59E9C384" w:rsidR="00425A37" w:rsidRPr="006D2EC3" w:rsidRDefault="00CC3F5E" w:rsidP="00425A37">
            <w:pPr>
              <w:jc w:val="center"/>
              <w:rPr>
                <w:rFonts w:asciiTheme="majorHAnsi" w:hAnsiTheme="majorHAnsi" w:cs="Times New Roman"/>
                <w:sz w:val="21"/>
                <w:szCs w:val="21"/>
              </w:rPr>
            </w:pPr>
            <w:r>
              <w:rPr>
                <w:rFonts w:ascii="Cambria" w:eastAsia="Cambria" w:hAnsi="Cambria" w:cs="Cambria"/>
                <w:sz w:val="21"/>
                <w:szCs w:val="21"/>
              </w:rPr>
              <w:t>8</w:t>
            </w:r>
            <w:r w:rsidR="00425A37">
              <w:rPr>
                <w:rFonts w:ascii="Cambria" w:eastAsia="Cambria" w:hAnsi="Cambria" w:cs="Cambria"/>
                <w:sz w:val="21"/>
                <w:szCs w:val="21"/>
              </w:rPr>
              <w:t>M</w:t>
            </w:r>
          </w:p>
        </w:tc>
      </w:tr>
      <w:tr w:rsidR="00425A37" w:rsidRPr="006D2EC3" w14:paraId="731C28CB" w14:textId="77777777" w:rsidTr="00077FC4">
        <w:trPr>
          <w:trHeight w:val="20"/>
        </w:trPr>
        <w:tc>
          <w:tcPr>
            <w:tcW w:w="570" w:type="dxa"/>
            <w:gridSpan w:val="2"/>
            <w:vMerge/>
            <w:vAlign w:val="center"/>
          </w:tcPr>
          <w:p w14:paraId="0498B83C" w14:textId="77777777" w:rsidR="00425A37" w:rsidRPr="006D2EC3" w:rsidRDefault="00425A37" w:rsidP="00425A37">
            <w:pPr>
              <w:jc w:val="center"/>
              <w:rPr>
                <w:rFonts w:asciiTheme="majorHAnsi" w:hAnsiTheme="majorHAnsi" w:cs="Arial"/>
                <w:sz w:val="21"/>
                <w:szCs w:val="21"/>
              </w:rPr>
            </w:pPr>
          </w:p>
        </w:tc>
        <w:tc>
          <w:tcPr>
            <w:tcW w:w="550" w:type="dxa"/>
            <w:gridSpan w:val="2"/>
            <w:tcBorders>
              <w:right w:val="single" w:sz="2" w:space="0" w:color="000000" w:themeColor="text1"/>
            </w:tcBorders>
            <w:vAlign w:val="center"/>
          </w:tcPr>
          <w:p w14:paraId="71E08A3E" w14:textId="77777777" w:rsidR="00425A37" w:rsidRPr="006D2EC3" w:rsidRDefault="00425A37" w:rsidP="00425A37">
            <w:pPr>
              <w:jc w:val="center"/>
              <w:rPr>
                <w:rFonts w:asciiTheme="majorHAnsi" w:hAnsiTheme="majorHAnsi" w:cs="Arial"/>
                <w:sz w:val="21"/>
                <w:szCs w:val="21"/>
              </w:rPr>
            </w:pPr>
            <w:r w:rsidRPr="006D2EC3">
              <w:rPr>
                <w:rFonts w:asciiTheme="majorHAnsi" w:hAnsiTheme="majorHAnsi" w:cs="Arial"/>
                <w:sz w:val="21"/>
                <w:szCs w:val="21"/>
              </w:rPr>
              <w:t>(b)</w:t>
            </w:r>
          </w:p>
        </w:tc>
        <w:tc>
          <w:tcPr>
            <w:tcW w:w="616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E24726B" w14:textId="0B895384" w:rsidR="00425A37" w:rsidRPr="002F3F50" w:rsidRDefault="009B0C5F" w:rsidP="009B0C5F">
            <w:pPr>
              <w:pStyle w:val="Default"/>
              <w:jc w:val="both"/>
              <w:rPr>
                <w:sz w:val="23"/>
                <w:szCs w:val="23"/>
              </w:rPr>
            </w:pPr>
            <w:r>
              <w:rPr>
                <w:sz w:val="22"/>
                <w:szCs w:val="22"/>
              </w:rPr>
              <w:t xml:space="preserve">Explain </w:t>
            </w:r>
            <w:r w:rsidR="002F3F50">
              <w:rPr>
                <w:sz w:val="22"/>
                <w:szCs w:val="22"/>
              </w:rPr>
              <w:t xml:space="preserve">power circuit and steady state analysis of </w:t>
            </w:r>
            <w:r w:rsidR="002F3F50">
              <w:rPr>
                <w:sz w:val="23"/>
                <w:szCs w:val="23"/>
              </w:rPr>
              <w:t xml:space="preserve">Push-Pull </w:t>
            </w:r>
            <w:r w:rsidR="006843AF">
              <w:rPr>
                <w:sz w:val="23"/>
                <w:szCs w:val="23"/>
              </w:rPr>
              <w:t>Converters.</w:t>
            </w:r>
          </w:p>
        </w:tc>
        <w:tc>
          <w:tcPr>
            <w:tcW w:w="1273"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746637C" w14:textId="17D55D0D" w:rsidR="00425A37" w:rsidRPr="006D2EC3" w:rsidRDefault="00F203E1" w:rsidP="00425A37">
            <w:pPr>
              <w:jc w:val="center"/>
              <w:rPr>
                <w:rFonts w:asciiTheme="majorHAnsi" w:hAnsiTheme="majorHAnsi"/>
                <w:sz w:val="21"/>
                <w:szCs w:val="21"/>
              </w:rPr>
            </w:pPr>
            <w:r>
              <w:rPr>
                <w:rFonts w:asciiTheme="majorHAnsi" w:hAnsiTheme="majorHAnsi"/>
                <w:sz w:val="21"/>
                <w:szCs w:val="21"/>
              </w:rPr>
              <w:t>Understand</w:t>
            </w:r>
          </w:p>
        </w:tc>
        <w:tc>
          <w:tcPr>
            <w:tcW w:w="85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2638C7A" w14:textId="50D5B172" w:rsidR="00425A37" w:rsidRPr="006D2EC3" w:rsidRDefault="00425A37" w:rsidP="00425A37">
            <w:pPr>
              <w:jc w:val="center"/>
              <w:rPr>
                <w:rFonts w:asciiTheme="majorHAnsi" w:hAnsiTheme="majorHAnsi" w:cs="Times New Roman"/>
                <w:sz w:val="21"/>
                <w:szCs w:val="21"/>
              </w:rPr>
            </w:pPr>
            <w:r>
              <w:rPr>
                <w:rFonts w:ascii="Cambria" w:eastAsia="Cambria" w:hAnsi="Cambria" w:cs="Cambria"/>
                <w:sz w:val="21"/>
                <w:szCs w:val="21"/>
              </w:rPr>
              <w:t>2</w:t>
            </w:r>
          </w:p>
        </w:tc>
        <w:tc>
          <w:tcPr>
            <w:tcW w:w="88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010E48A" w14:textId="4949B8E1" w:rsidR="00425A37" w:rsidRPr="006D2EC3" w:rsidRDefault="00CC3F5E" w:rsidP="00425A37">
            <w:pPr>
              <w:jc w:val="center"/>
              <w:rPr>
                <w:rFonts w:asciiTheme="majorHAnsi" w:hAnsiTheme="majorHAnsi" w:cs="Times New Roman"/>
                <w:sz w:val="21"/>
                <w:szCs w:val="21"/>
              </w:rPr>
            </w:pPr>
            <w:r>
              <w:rPr>
                <w:rFonts w:ascii="Cambria" w:eastAsia="Cambria" w:hAnsi="Cambria" w:cs="Cambria"/>
                <w:sz w:val="21"/>
                <w:szCs w:val="21"/>
              </w:rPr>
              <w:t>6</w:t>
            </w:r>
            <w:r w:rsidR="00425A37">
              <w:rPr>
                <w:rFonts w:ascii="Cambria" w:eastAsia="Cambria" w:hAnsi="Cambria" w:cs="Cambria"/>
                <w:sz w:val="21"/>
                <w:szCs w:val="21"/>
              </w:rPr>
              <w:t>M</w:t>
            </w:r>
          </w:p>
        </w:tc>
      </w:tr>
      <w:tr w:rsidR="008A50FE" w:rsidRPr="006D2EC3" w14:paraId="6CEA1521" w14:textId="77777777" w:rsidTr="00077FC4">
        <w:trPr>
          <w:trHeight w:val="20"/>
        </w:trPr>
        <w:tc>
          <w:tcPr>
            <w:tcW w:w="10298" w:type="dxa"/>
            <w:gridSpan w:val="8"/>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A55E976" w14:textId="77777777" w:rsidR="008A50FE" w:rsidRPr="006D2EC3" w:rsidRDefault="008A50FE" w:rsidP="009760D1">
            <w:pPr>
              <w:jc w:val="center"/>
              <w:rPr>
                <w:rFonts w:asciiTheme="majorHAnsi" w:hAnsiTheme="majorHAnsi" w:cs="Arial"/>
                <w:b/>
                <w:sz w:val="21"/>
                <w:szCs w:val="21"/>
              </w:rPr>
            </w:pPr>
            <w:r w:rsidRPr="006D2EC3">
              <w:rPr>
                <w:rFonts w:asciiTheme="majorHAnsi" w:hAnsiTheme="majorHAnsi" w:cs="Arial"/>
                <w:b/>
                <w:sz w:val="21"/>
                <w:szCs w:val="21"/>
              </w:rPr>
              <w:t>OR</w:t>
            </w:r>
          </w:p>
        </w:tc>
      </w:tr>
      <w:tr w:rsidR="00F203E1" w:rsidRPr="006D2EC3" w14:paraId="501896A8" w14:textId="77777777" w:rsidTr="00077FC4">
        <w:trPr>
          <w:trHeight w:val="20"/>
        </w:trPr>
        <w:tc>
          <w:tcPr>
            <w:tcW w:w="570" w:type="dxa"/>
            <w:gridSpan w:val="2"/>
            <w:vMerge w:val="restart"/>
            <w:vAlign w:val="center"/>
          </w:tcPr>
          <w:p w14:paraId="6B3974D8" w14:textId="77777777" w:rsidR="00F203E1" w:rsidRPr="006D2EC3" w:rsidRDefault="00F203E1" w:rsidP="00F203E1">
            <w:pPr>
              <w:jc w:val="center"/>
              <w:rPr>
                <w:rFonts w:asciiTheme="majorHAnsi" w:hAnsiTheme="majorHAnsi" w:cs="Arial"/>
                <w:sz w:val="21"/>
                <w:szCs w:val="21"/>
              </w:rPr>
            </w:pPr>
            <w:r w:rsidRPr="006D2EC3">
              <w:rPr>
                <w:rFonts w:asciiTheme="majorHAnsi" w:hAnsiTheme="majorHAnsi" w:cs="Arial"/>
                <w:sz w:val="21"/>
                <w:szCs w:val="21"/>
              </w:rPr>
              <w:t>3</w:t>
            </w:r>
          </w:p>
        </w:tc>
        <w:tc>
          <w:tcPr>
            <w:tcW w:w="550" w:type="dxa"/>
            <w:gridSpan w:val="2"/>
            <w:tcBorders>
              <w:right w:val="single" w:sz="2" w:space="0" w:color="000000" w:themeColor="text1"/>
            </w:tcBorders>
            <w:vAlign w:val="center"/>
          </w:tcPr>
          <w:p w14:paraId="16446501" w14:textId="77777777" w:rsidR="00F203E1" w:rsidRPr="006D2EC3" w:rsidRDefault="00F203E1" w:rsidP="00F203E1">
            <w:pPr>
              <w:jc w:val="center"/>
              <w:rPr>
                <w:rFonts w:asciiTheme="majorHAnsi" w:hAnsiTheme="majorHAnsi" w:cs="Arial"/>
                <w:sz w:val="21"/>
                <w:szCs w:val="21"/>
              </w:rPr>
            </w:pPr>
            <w:r w:rsidRPr="006D2EC3">
              <w:rPr>
                <w:rFonts w:asciiTheme="majorHAnsi" w:hAnsiTheme="majorHAnsi" w:cs="Arial"/>
                <w:sz w:val="21"/>
                <w:szCs w:val="21"/>
              </w:rPr>
              <w:t>(a)</w:t>
            </w:r>
          </w:p>
        </w:tc>
        <w:tc>
          <w:tcPr>
            <w:tcW w:w="616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8E38571" w14:textId="69ABF999" w:rsidR="00F203E1" w:rsidRPr="002F3F50" w:rsidRDefault="00F203E1" w:rsidP="00F203E1">
            <w:pPr>
              <w:pStyle w:val="Default"/>
              <w:jc w:val="both"/>
              <w:rPr>
                <w:sz w:val="23"/>
                <w:szCs w:val="23"/>
              </w:rPr>
            </w:pPr>
            <w:r>
              <w:rPr>
                <w:sz w:val="23"/>
                <w:szCs w:val="23"/>
              </w:rPr>
              <w:t xml:space="preserve">Explain power circuit and steady state analysis of Cuk Converters. </w:t>
            </w:r>
          </w:p>
        </w:tc>
        <w:tc>
          <w:tcPr>
            <w:tcW w:w="127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B833517" w14:textId="6277F44F" w:rsidR="00F203E1" w:rsidRPr="006D2EC3" w:rsidRDefault="00F203E1" w:rsidP="00F203E1">
            <w:pPr>
              <w:jc w:val="center"/>
              <w:rPr>
                <w:rFonts w:asciiTheme="majorHAnsi" w:hAnsiTheme="majorHAnsi"/>
                <w:sz w:val="21"/>
                <w:szCs w:val="21"/>
              </w:rPr>
            </w:pPr>
            <w:r w:rsidRPr="00CD12BA">
              <w:rPr>
                <w:rFonts w:asciiTheme="majorHAnsi" w:hAnsiTheme="majorHAnsi"/>
                <w:sz w:val="21"/>
                <w:szCs w:val="21"/>
              </w:rPr>
              <w:t>Understand</w:t>
            </w:r>
          </w:p>
        </w:tc>
        <w:tc>
          <w:tcPr>
            <w:tcW w:w="85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398828E" w14:textId="28DDDB16" w:rsidR="00F203E1" w:rsidRPr="006D2EC3" w:rsidRDefault="00F203E1" w:rsidP="00F203E1">
            <w:pPr>
              <w:jc w:val="center"/>
              <w:rPr>
                <w:rFonts w:asciiTheme="majorHAnsi" w:hAnsiTheme="majorHAnsi" w:cs="Arial"/>
                <w:sz w:val="21"/>
                <w:szCs w:val="21"/>
              </w:rPr>
            </w:pPr>
            <w:r>
              <w:rPr>
                <w:rFonts w:ascii="Cambria" w:eastAsia="Cambria" w:hAnsi="Cambria" w:cs="Cambria"/>
                <w:sz w:val="21"/>
                <w:szCs w:val="21"/>
              </w:rPr>
              <w:t>1</w:t>
            </w:r>
          </w:p>
        </w:tc>
        <w:tc>
          <w:tcPr>
            <w:tcW w:w="88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CD55B33" w14:textId="0CE2AC10" w:rsidR="00F203E1" w:rsidRPr="006D2EC3" w:rsidRDefault="00F203E1" w:rsidP="00F203E1">
            <w:pPr>
              <w:jc w:val="center"/>
              <w:rPr>
                <w:rFonts w:asciiTheme="majorHAnsi" w:hAnsiTheme="majorHAnsi" w:cs="Arial"/>
                <w:sz w:val="21"/>
                <w:szCs w:val="21"/>
              </w:rPr>
            </w:pPr>
            <w:r>
              <w:rPr>
                <w:rFonts w:ascii="Cambria" w:eastAsia="Cambria" w:hAnsi="Cambria" w:cs="Cambria"/>
                <w:sz w:val="21"/>
                <w:szCs w:val="21"/>
              </w:rPr>
              <w:t>8M</w:t>
            </w:r>
          </w:p>
        </w:tc>
      </w:tr>
      <w:tr w:rsidR="00F203E1" w:rsidRPr="006D2EC3" w14:paraId="13404ABD" w14:textId="77777777" w:rsidTr="00216DB4">
        <w:trPr>
          <w:trHeight w:val="20"/>
        </w:trPr>
        <w:tc>
          <w:tcPr>
            <w:tcW w:w="570" w:type="dxa"/>
            <w:gridSpan w:val="2"/>
            <w:vMerge/>
            <w:tcBorders>
              <w:bottom w:val="single" w:sz="18" w:space="0" w:color="000000" w:themeColor="text1"/>
            </w:tcBorders>
            <w:vAlign w:val="center"/>
          </w:tcPr>
          <w:p w14:paraId="5A5890DC" w14:textId="77777777" w:rsidR="00F203E1" w:rsidRPr="006D2EC3" w:rsidRDefault="00F203E1" w:rsidP="00F203E1">
            <w:pPr>
              <w:jc w:val="center"/>
              <w:rPr>
                <w:rFonts w:asciiTheme="majorHAnsi" w:hAnsiTheme="majorHAnsi" w:cs="Arial"/>
                <w:sz w:val="21"/>
                <w:szCs w:val="21"/>
              </w:rPr>
            </w:pPr>
          </w:p>
        </w:tc>
        <w:tc>
          <w:tcPr>
            <w:tcW w:w="550" w:type="dxa"/>
            <w:gridSpan w:val="2"/>
            <w:tcBorders>
              <w:bottom w:val="single" w:sz="18" w:space="0" w:color="000000" w:themeColor="text1"/>
              <w:right w:val="single" w:sz="2" w:space="0" w:color="000000" w:themeColor="text1"/>
            </w:tcBorders>
            <w:vAlign w:val="center"/>
          </w:tcPr>
          <w:p w14:paraId="12BA1BFF" w14:textId="77777777" w:rsidR="00F203E1" w:rsidRPr="006D2EC3" w:rsidRDefault="00F203E1" w:rsidP="00F203E1">
            <w:pPr>
              <w:jc w:val="center"/>
              <w:rPr>
                <w:rFonts w:asciiTheme="majorHAnsi" w:hAnsiTheme="majorHAnsi" w:cs="Arial"/>
                <w:sz w:val="21"/>
                <w:szCs w:val="21"/>
              </w:rPr>
            </w:pPr>
            <w:r w:rsidRPr="006D2EC3">
              <w:rPr>
                <w:rFonts w:asciiTheme="majorHAnsi" w:hAnsiTheme="majorHAnsi" w:cs="Arial"/>
                <w:sz w:val="21"/>
                <w:szCs w:val="21"/>
              </w:rPr>
              <w:t>(b)</w:t>
            </w:r>
          </w:p>
        </w:tc>
        <w:tc>
          <w:tcPr>
            <w:tcW w:w="6166" w:type="dxa"/>
            <w:tcBorders>
              <w:top w:val="single" w:sz="2" w:space="0" w:color="000000" w:themeColor="text1"/>
              <w:left w:val="single" w:sz="2" w:space="0" w:color="000000" w:themeColor="text1"/>
              <w:bottom w:val="single" w:sz="18" w:space="0" w:color="000000" w:themeColor="text1"/>
              <w:right w:val="single" w:sz="2" w:space="0" w:color="000000" w:themeColor="text1"/>
            </w:tcBorders>
          </w:tcPr>
          <w:p w14:paraId="08D0B179" w14:textId="0539D271" w:rsidR="00F203E1" w:rsidRPr="002F3F50" w:rsidRDefault="00F203E1" w:rsidP="00F203E1">
            <w:pPr>
              <w:pStyle w:val="Default"/>
              <w:jc w:val="both"/>
              <w:rPr>
                <w:sz w:val="23"/>
                <w:szCs w:val="23"/>
              </w:rPr>
            </w:pPr>
            <w:r>
              <w:rPr>
                <w:sz w:val="22"/>
                <w:szCs w:val="22"/>
              </w:rPr>
              <w:t>Explain the Transformer connection in I</w:t>
            </w:r>
            <w:r>
              <w:rPr>
                <w:sz w:val="23"/>
                <w:szCs w:val="23"/>
              </w:rPr>
              <w:t>solation in the switch-mode converters.</w:t>
            </w:r>
          </w:p>
        </w:tc>
        <w:tc>
          <w:tcPr>
            <w:tcW w:w="1273" w:type="dxa"/>
            <w:tcBorders>
              <w:top w:val="single" w:sz="2" w:space="0" w:color="000000" w:themeColor="text1"/>
              <w:left w:val="single" w:sz="2" w:space="0" w:color="000000" w:themeColor="text1"/>
              <w:bottom w:val="single" w:sz="18" w:space="0" w:color="000000" w:themeColor="text1"/>
              <w:right w:val="single" w:sz="2" w:space="0" w:color="000000" w:themeColor="text1"/>
            </w:tcBorders>
          </w:tcPr>
          <w:p w14:paraId="49352C66" w14:textId="2EE46E51" w:rsidR="00F203E1" w:rsidRPr="006D2EC3" w:rsidRDefault="00F203E1" w:rsidP="00F203E1">
            <w:pPr>
              <w:jc w:val="center"/>
              <w:rPr>
                <w:rFonts w:asciiTheme="majorHAnsi" w:hAnsiTheme="majorHAnsi"/>
                <w:sz w:val="21"/>
                <w:szCs w:val="21"/>
              </w:rPr>
            </w:pPr>
            <w:r w:rsidRPr="00CD12BA">
              <w:rPr>
                <w:rFonts w:asciiTheme="majorHAnsi" w:hAnsiTheme="majorHAnsi"/>
                <w:sz w:val="21"/>
                <w:szCs w:val="21"/>
              </w:rPr>
              <w:t>Understand</w:t>
            </w:r>
          </w:p>
        </w:tc>
        <w:tc>
          <w:tcPr>
            <w:tcW w:w="854" w:type="dxa"/>
            <w:tcBorders>
              <w:top w:val="single" w:sz="2" w:space="0" w:color="000000" w:themeColor="text1"/>
              <w:left w:val="single" w:sz="2" w:space="0" w:color="000000" w:themeColor="text1"/>
              <w:bottom w:val="single" w:sz="18" w:space="0" w:color="000000" w:themeColor="text1"/>
              <w:right w:val="single" w:sz="2" w:space="0" w:color="000000" w:themeColor="text1"/>
            </w:tcBorders>
            <w:vAlign w:val="center"/>
          </w:tcPr>
          <w:p w14:paraId="17F51CCC" w14:textId="1707137E" w:rsidR="00F203E1" w:rsidRPr="006D2EC3" w:rsidRDefault="00F203E1" w:rsidP="00F203E1">
            <w:pPr>
              <w:jc w:val="center"/>
              <w:rPr>
                <w:rFonts w:asciiTheme="majorHAnsi" w:hAnsiTheme="majorHAnsi" w:cs="Arial"/>
                <w:sz w:val="21"/>
                <w:szCs w:val="21"/>
              </w:rPr>
            </w:pPr>
            <w:r>
              <w:rPr>
                <w:rFonts w:ascii="Cambria" w:eastAsia="Cambria" w:hAnsi="Cambria" w:cs="Cambria"/>
                <w:sz w:val="21"/>
                <w:szCs w:val="21"/>
              </w:rPr>
              <w:t>2</w:t>
            </w:r>
          </w:p>
        </w:tc>
        <w:tc>
          <w:tcPr>
            <w:tcW w:w="885" w:type="dxa"/>
            <w:tcBorders>
              <w:top w:val="single" w:sz="2" w:space="0" w:color="000000" w:themeColor="text1"/>
              <w:left w:val="single" w:sz="2" w:space="0" w:color="000000" w:themeColor="text1"/>
              <w:bottom w:val="single" w:sz="18" w:space="0" w:color="000000" w:themeColor="text1"/>
              <w:right w:val="single" w:sz="2" w:space="0" w:color="000000" w:themeColor="text1"/>
            </w:tcBorders>
            <w:vAlign w:val="center"/>
          </w:tcPr>
          <w:p w14:paraId="315E8C7C" w14:textId="775ED3A4" w:rsidR="00F203E1" w:rsidRPr="006D2EC3" w:rsidRDefault="00F203E1" w:rsidP="00F203E1">
            <w:pPr>
              <w:jc w:val="center"/>
              <w:rPr>
                <w:rFonts w:asciiTheme="majorHAnsi" w:hAnsiTheme="majorHAnsi" w:cs="Arial"/>
                <w:sz w:val="21"/>
                <w:szCs w:val="21"/>
              </w:rPr>
            </w:pPr>
            <w:r>
              <w:rPr>
                <w:rFonts w:ascii="Cambria" w:eastAsia="Cambria" w:hAnsi="Cambria" w:cs="Cambria"/>
                <w:sz w:val="21"/>
                <w:szCs w:val="21"/>
              </w:rPr>
              <w:t>6M</w:t>
            </w:r>
          </w:p>
        </w:tc>
      </w:tr>
      <w:tr w:rsidR="006843AF" w:rsidRPr="006D2EC3" w14:paraId="7BB3052D" w14:textId="77777777" w:rsidTr="00077FC4">
        <w:trPr>
          <w:trHeight w:val="20"/>
        </w:trPr>
        <w:tc>
          <w:tcPr>
            <w:tcW w:w="570" w:type="dxa"/>
            <w:gridSpan w:val="2"/>
            <w:vMerge w:val="restart"/>
            <w:vAlign w:val="center"/>
          </w:tcPr>
          <w:p w14:paraId="247FF866" w14:textId="5851E986" w:rsidR="006843AF" w:rsidRPr="006D2EC3" w:rsidRDefault="006843AF" w:rsidP="006843AF">
            <w:pPr>
              <w:jc w:val="center"/>
              <w:rPr>
                <w:rFonts w:asciiTheme="majorHAnsi" w:hAnsiTheme="majorHAnsi" w:cs="Arial"/>
                <w:sz w:val="21"/>
                <w:szCs w:val="21"/>
              </w:rPr>
            </w:pPr>
            <w:r w:rsidRPr="006D2EC3">
              <w:rPr>
                <w:rFonts w:asciiTheme="majorHAnsi" w:hAnsiTheme="majorHAnsi"/>
                <w:sz w:val="21"/>
                <w:szCs w:val="21"/>
              </w:rPr>
              <w:br w:type="page"/>
            </w:r>
            <w:r w:rsidRPr="006D2EC3">
              <w:rPr>
                <w:rFonts w:asciiTheme="majorHAnsi" w:hAnsiTheme="majorHAnsi" w:cs="Arial"/>
                <w:sz w:val="21"/>
                <w:szCs w:val="21"/>
              </w:rPr>
              <w:t>4</w:t>
            </w:r>
          </w:p>
        </w:tc>
        <w:tc>
          <w:tcPr>
            <w:tcW w:w="550" w:type="dxa"/>
            <w:gridSpan w:val="2"/>
            <w:vAlign w:val="center"/>
          </w:tcPr>
          <w:p w14:paraId="5C691C52" w14:textId="77777777" w:rsidR="006843AF" w:rsidRPr="006D2EC3" w:rsidRDefault="006843AF" w:rsidP="006843AF">
            <w:pPr>
              <w:jc w:val="center"/>
              <w:rPr>
                <w:rFonts w:asciiTheme="majorHAnsi" w:hAnsiTheme="majorHAnsi" w:cs="Arial"/>
                <w:sz w:val="21"/>
                <w:szCs w:val="21"/>
              </w:rPr>
            </w:pPr>
            <w:r w:rsidRPr="006D2EC3">
              <w:rPr>
                <w:rFonts w:asciiTheme="majorHAnsi" w:hAnsiTheme="majorHAnsi" w:cs="Arial"/>
                <w:sz w:val="21"/>
                <w:szCs w:val="21"/>
              </w:rPr>
              <w:t>(a)</w:t>
            </w:r>
          </w:p>
        </w:tc>
        <w:tc>
          <w:tcPr>
            <w:tcW w:w="6166" w:type="dxa"/>
          </w:tcPr>
          <w:p w14:paraId="477069A1" w14:textId="155A0E9F" w:rsidR="006843AF" w:rsidRPr="002F3F50" w:rsidRDefault="006843AF" w:rsidP="006843AF">
            <w:pPr>
              <w:tabs>
                <w:tab w:val="left" w:pos="1128"/>
              </w:tabs>
              <w:jc w:val="both"/>
              <w:rPr>
                <w:rFonts w:asciiTheme="majorHAnsi" w:hAnsiTheme="majorHAnsi" w:cs="Times New Roman"/>
                <w:sz w:val="21"/>
                <w:szCs w:val="21"/>
              </w:rPr>
            </w:pPr>
            <w:r>
              <w:rPr>
                <w:sz w:val="23"/>
                <w:szCs w:val="23"/>
              </w:rPr>
              <w:t>Demonstrate Full controlled Bridge converter output voltage, current waveforms.</w:t>
            </w:r>
          </w:p>
        </w:tc>
        <w:tc>
          <w:tcPr>
            <w:tcW w:w="1273" w:type="dxa"/>
          </w:tcPr>
          <w:p w14:paraId="3E911849" w14:textId="36F8780C" w:rsidR="006843AF" w:rsidRPr="006D2EC3" w:rsidRDefault="00F203E1" w:rsidP="006843AF">
            <w:pPr>
              <w:jc w:val="center"/>
              <w:rPr>
                <w:rFonts w:asciiTheme="majorHAnsi" w:hAnsiTheme="majorHAnsi"/>
                <w:sz w:val="21"/>
                <w:szCs w:val="21"/>
              </w:rPr>
            </w:pPr>
            <w:r>
              <w:rPr>
                <w:rFonts w:asciiTheme="majorHAnsi" w:hAnsiTheme="majorHAnsi"/>
                <w:sz w:val="21"/>
                <w:szCs w:val="21"/>
              </w:rPr>
              <w:t>Understand</w:t>
            </w:r>
          </w:p>
        </w:tc>
        <w:tc>
          <w:tcPr>
            <w:tcW w:w="854" w:type="dxa"/>
          </w:tcPr>
          <w:p w14:paraId="5F5D7758" w14:textId="4FBE1CCA" w:rsidR="006843AF" w:rsidRPr="006D2EC3" w:rsidRDefault="006843AF" w:rsidP="006843AF">
            <w:pPr>
              <w:jc w:val="center"/>
              <w:rPr>
                <w:rFonts w:asciiTheme="majorHAnsi" w:hAnsiTheme="majorHAnsi" w:cs="Arial"/>
                <w:sz w:val="21"/>
                <w:szCs w:val="21"/>
              </w:rPr>
            </w:pPr>
            <w:r>
              <w:rPr>
                <w:rFonts w:ascii="Cambria" w:eastAsia="Cambria" w:hAnsi="Cambria" w:cs="Cambria"/>
                <w:sz w:val="21"/>
                <w:szCs w:val="21"/>
              </w:rPr>
              <w:t>3</w:t>
            </w:r>
          </w:p>
        </w:tc>
        <w:tc>
          <w:tcPr>
            <w:tcW w:w="885" w:type="dxa"/>
            <w:vAlign w:val="center"/>
          </w:tcPr>
          <w:p w14:paraId="1FB8481B" w14:textId="098369D9" w:rsidR="006843AF" w:rsidRPr="006D2EC3" w:rsidRDefault="006843AF" w:rsidP="006843AF">
            <w:pPr>
              <w:jc w:val="center"/>
              <w:rPr>
                <w:rFonts w:asciiTheme="majorHAnsi" w:hAnsiTheme="majorHAnsi" w:cs="Arial"/>
                <w:sz w:val="21"/>
                <w:szCs w:val="21"/>
              </w:rPr>
            </w:pPr>
            <w:r>
              <w:rPr>
                <w:rFonts w:ascii="Cambria" w:eastAsia="Cambria" w:hAnsi="Cambria" w:cs="Cambria"/>
                <w:sz w:val="21"/>
                <w:szCs w:val="21"/>
              </w:rPr>
              <w:t>8M</w:t>
            </w:r>
          </w:p>
        </w:tc>
      </w:tr>
      <w:tr w:rsidR="006843AF" w:rsidRPr="006D2EC3" w14:paraId="5051749E" w14:textId="77777777" w:rsidTr="00077FC4">
        <w:trPr>
          <w:trHeight w:val="20"/>
        </w:trPr>
        <w:tc>
          <w:tcPr>
            <w:tcW w:w="570" w:type="dxa"/>
            <w:gridSpan w:val="2"/>
            <w:vMerge/>
            <w:vAlign w:val="center"/>
          </w:tcPr>
          <w:p w14:paraId="1DDA9998" w14:textId="45289B2C" w:rsidR="006843AF" w:rsidRPr="006D2EC3" w:rsidRDefault="006843AF" w:rsidP="006843AF">
            <w:pPr>
              <w:jc w:val="center"/>
              <w:rPr>
                <w:rFonts w:asciiTheme="majorHAnsi" w:hAnsiTheme="majorHAnsi" w:cs="Arial"/>
                <w:sz w:val="21"/>
                <w:szCs w:val="21"/>
              </w:rPr>
            </w:pPr>
          </w:p>
        </w:tc>
        <w:tc>
          <w:tcPr>
            <w:tcW w:w="550" w:type="dxa"/>
            <w:gridSpan w:val="2"/>
            <w:vAlign w:val="center"/>
          </w:tcPr>
          <w:p w14:paraId="664314A3" w14:textId="77777777" w:rsidR="006843AF" w:rsidRPr="006D2EC3" w:rsidRDefault="006843AF" w:rsidP="006843AF">
            <w:pPr>
              <w:jc w:val="center"/>
              <w:rPr>
                <w:rFonts w:asciiTheme="majorHAnsi" w:hAnsiTheme="majorHAnsi" w:cs="Arial"/>
                <w:sz w:val="21"/>
                <w:szCs w:val="21"/>
              </w:rPr>
            </w:pPr>
            <w:r w:rsidRPr="006D2EC3">
              <w:rPr>
                <w:rFonts w:asciiTheme="majorHAnsi" w:hAnsiTheme="majorHAnsi" w:cs="Arial"/>
                <w:sz w:val="21"/>
                <w:szCs w:val="21"/>
              </w:rPr>
              <w:t>(b)</w:t>
            </w:r>
          </w:p>
        </w:tc>
        <w:tc>
          <w:tcPr>
            <w:tcW w:w="6166" w:type="dxa"/>
          </w:tcPr>
          <w:p w14:paraId="367BA8CD" w14:textId="615208CC" w:rsidR="006843AF" w:rsidRPr="002F3F50" w:rsidRDefault="009B0C5F" w:rsidP="006843AF">
            <w:pPr>
              <w:pStyle w:val="Default"/>
              <w:jc w:val="both"/>
              <w:rPr>
                <w:sz w:val="23"/>
                <w:szCs w:val="23"/>
              </w:rPr>
            </w:pPr>
            <w:r>
              <w:rPr>
                <w:sz w:val="23"/>
                <w:szCs w:val="23"/>
              </w:rPr>
              <w:t>Derive</w:t>
            </w:r>
            <w:r w:rsidR="006843AF">
              <w:rPr>
                <w:sz w:val="23"/>
                <w:szCs w:val="23"/>
              </w:rPr>
              <w:t xml:space="preserve"> State- Space model of Boost converter.</w:t>
            </w:r>
          </w:p>
        </w:tc>
        <w:tc>
          <w:tcPr>
            <w:tcW w:w="1273" w:type="dxa"/>
          </w:tcPr>
          <w:p w14:paraId="4107966A" w14:textId="4653FD73" w:rsidR="006843AF" w:rsidRPr="006D2EC3" w:rsidRDefault="00F203E1" w:rsidP="006843AF">
            <w:pPr>
              <w:jc w:val="center"/>
              <w:rPr>
                <w:rFonts w:asciiTheme="majorHAnsi" w:hAnsiTheme="majorHAnsi"/>
                <w:sz w:val="21"/>
                <w:szCs w:val="21"/>
              </w:rPr>
            </w:pPr>
            <w:r>
              <w:rPr>
                <w:rFonts w:asciiTheme="majorHAnsi" w:hAnsiTheme="majorHAnsi"/>
                <w:sz w:val="21"/>
                <w:szCs w:val="21"/>
              </w:rPr>
              <w:t>Apply</w:t>
            </w:r>
          </w:p>
        </w:tc>
        <w:tc>
          <w:tcPr>
            <w:tcW w:w="854" w:type="dxa"/>
            <w:vAlign w:val="center"/>
          </w:tcPr>
          <w:p w14:paraId="5B224775" w14:textId="29649745" w:rsidR="006843AF" w:rsidRPr="006D2EC3" w:rsidRDefault="006843AF" w:rsidP="006843AF">
            <w:pPr>
              <w:jc w:val="center"/>
              <w:rPr>
                <w:rFonts w:asciiTheme="majorHAnsi" w:hAnsiTheme="majorHAnsi" w:cs="Arial"/>
                <w:sz w:val="21"/>
                <w:szCs w:val="21"/>
              </w:rPr>
            </w:pPr>
            <w:r>
              <w:rPr>
                <w:rFonts w:ascii="Cambria" w:eastAsia="Cambria" w:hAnsi="Cambria" w:cs="Cambria"/>
                <w:sz w:val="21"/>
                <w:szCs w:val="21"/>
              </w:rPr>
              <w:t>2</w:t>
            </w:r>
          </w:p>
        </w:tc>
        <w:tc>
          <w:tcPr>
            <w:tcW w:w="885" w:type="dxa"/>
            <w:vAlign w:val="center"/>
          </w:tcPr>
          <w:p w14:paraId="4D1C435F" w14:textId="03889CE3" w:rsidR="006843AF" w:rsidRPr="006D2EC3" w:rsidRDefault="006843AF" w:rsidP="006843AF">
            <w:pPr>
              <w:jc w:val="center"/>
              <w:rPr>
                <w:rFonts w:asciiTheme="majorHAnsi" w:hAnsiTheme="majorHAnsi" w:cs="Arial"/>
                <w:sz w:val="21"/>
                <w:szCs w:val="21"/>
              </w:rPr>
            </w:pPr>
            <w:r>
              <w:rPr>
                <w:rFonts w:ascii="Cambria" w:eastAsia="Cambria" w:hAnsi="Cambria" w:cs="Cambria"/>
                <w:sz w:val="21"/>
                <w:szCs w:val="21"/>
              </w:rPr>
              <w:t>6M</w:t>
            </w:r>
          </w:p>
        </w:tc>
      </w:tr>
      <w:tr w:rsidR="008A50FE" w:rsidRPr="006D2EC3" w14:paraId="2452F9EF" w14:textId="77777777" w:rsidTr="00077FC4">
        <w:trPr>
          <w:trHeight w:val="20"/>
        </w:trPr>
        <w:tc>
          <w:tcPr>
            <w:tcW w:w="10298" w:type="dxa"/>
            <w:gridSpan w:val="8"/>
            <w:tcBorders>
              <w:bottom w:val="single" w:sz="4" w:space="0" w:color="000000" w:themeColor="text1"/>
            </w:tcBorders>
            <w:vAlign w:val="center"/>
          </w:tcPr>
          <w:p w14:paraId="5FF3BAD2" w14:textId="77777777" w:rsidR="008A50FE" w:rsidRPr="006D2EC3" w:rsidRDefault="008A50FE" w:rsidP="009760D1">
            <w:pPr>
              <w:jc w:val="center"/>
              <w:rPr>
                <w:rFonts w:asciiTheme="majorHAnsi" w:hAnsiTheme="majorHAnsi" w:cs="Arial"/>
                <w:b/>
                <w:sz w:val="21"/>
                <w:szCs w:val="21"/>
              </w:rPr>
            </w:pPr>
            <w:r w:rsidRPr="006D2EC3">
              <w:rPr>
                <w:rFonts w:asciiTheme="majorHAnsi" w:hAnsiTheme="majorHAnsi" w:cs="Arial"/>
                <w:b/>
                <w:sz w:val="21"/>
                <w:szCs w:val="21"/>
              </w:rPr>
              <w:t>OR</w:t>
            </w:r>
          </w:p>
        </w:tc>
      </w:tr>
      <w:tr w:rsidR="00F203E1" w:rsidRPr="006D2EC3" w14:paraId="1574A3BD" w14:textId="77777777" w:rsidTr="00077FC4">
        <w:trPr>
          <w:trHeight w:val="20"/>
        </w:trPr>
        <w:tc>
          <w:tcPr>
            <w:tcW w:w="570" w:type="dxa"/>
            <w:gridSpan w:val="2"/>
            <w:vMerge w:val="restart"/>
            <w:vAlign w:val="center"/>
          </w:tcPr>
          <w:p w14:paraId="1E4B1207" w14:textId="634F8471" w:rsidR="00F203E1" w:rsidRPr="006D2EC3" w:rsidRDefault="00F203E1" w:rsidP="00F203E1">
            <w:pPr>
              <w:jc w:val="center"/>
              <w:rPr>
                <w:rFonts w:asciiTheme="majorHAnsi" w:hAnsiTheme="majorHAnsi" w:cs="Arial"/>
                <w:sz w:val="21"/>
                <w:szCs w:val="21"/>
              </w:rPr>
            </w:pPr>
            <w:r w:rsidRPr="006D2EC3">
              <w:rPr>
                <w:rFonts w:asciiTheme="majorHAnsi" w:hAnsiTheme="majorHAnsi" w:cs="Arial"/>
                <w:sz w:val="21"/>
                <w:szCs w:val="21"/>
              </w:rPr>
              <w:t>5</w:t>
            </w:r>
          </w:p>
        </w:tc>
        <w:tc>
          <w:tcPr>
            <w:tcW w:w="535" w:type="dxa"/>
            <w:vAlign w:val="center"/>
          </w:tcPr>
          <w:p w14:paraId="40FF65F8" w14:textId="10554F7F" w:rsidR="00F203E1" w:rsidRPr="006D2EC3" w:rsidRDefault="00F203E1" w:rsidP="00F203E1">
            <w:pPr>
              <w:jc w:val="center"/>
              <w:rPr>
                <w:rFonts w:asciiTheme="majorHAnsi" w:hAnsiTheme="majorHAnsi" w:cs="Arial"/>
                <w:sz w:val="21"/>
                <w:szCs w:val="21"/>
              </w:rPr>
            </w:pPr>
            <w:r w:rsidRPr="006D2EC3">
              <w:rPr>
                <w:rFonts w:asciiTheme="majorHAnsi" w:hAnsiTheme="majorHAnsi" w:cs="Arial"/>
                <w:sz w:val="21"/>
                <w:szCs w:val="21"/>
              </w:rPr>
              <w:t>(a)</w:t>
            </w:r>
          </w:p>
        </w:tc>
        <w:tc>
          <w:tcPr>
            <w:tcW w:w="6181" w:type="dxa"/>
            <w:gridSpan w:val="2"/>
          </w:tcPr>
          <w:p w14:paraId="20F7A340" w14:textId="47CEFAFF" w:rsidR="00F203E1" w:rsidRPr="002F3F50" w:rsidRDefault="00F203E1" w:rsidP="00F203E1">
            <w:pPr>
              <w:pStyle w:val="Default"/>
              <w:jc w:val="both"/>
              <w:rPr>
                <w:sz w:val="23"/>
                <w:szCs w:val="23"/>
              </w:rPr>
            </w:pPr>
            <w:r>
              <w:rPr>
                <w:sz w:val="23"/>
                <w:szCs w:val="23"/>
              </w:rPr>
              <w:t>Explain linearization technique of Boost converter.</w:t>
            </w:r>
          </w:p>
        </w:tc>
        <w:tc>
          <w:tcPr>
            <w:tcW w:w="1273" w:type="dxa"/>
          </w:tcPr>
          <w:p w14:paraId="573EA504" w14:textId="75D31E83" w:rsidR="00F203E1" w:rsidRPr="006D2EC3" w:rsidRDefault="00F203E1" w:rsidP="00F203E1">
            <w:pPr>
              <w:jc w:val="center"/>
              <w:rPr>
                <w:rFonts w:asciiTheme="majorHAnsi" w:hAnsiTheme="majorHAnsi"/>
                <w:sz w:val="21"/>
                <w:szCs w:val="21"/>
              </w:rPr>
            </w:pPr>
            <w:r>
              <w:rPr>
                <w:rFonts w:asciiTheme="majorHAnsi" w:hAnsiTheme="majorHAnsi"/>
                <w:sz w:val="21"/>
                <w:szCs w:val="21"/>
              </w:rPr>
              <w:t>Understand</w:t>
            </w:r>
          </w:p>
        </w:tc>
        <w:tc>
          <w:tcPr>
            <w:tcW w:w="854" w:type="dxa"/>
          </w:tcPr>
          <w:p w14:paraId="194D7155" w14:textId="2D35D92A" w:rsidR="00F203E1" w:rsidRPr="006D2EC3" w:rsidRDefault="00F203E1" w:rsidP="00F203E1">
            <w:pPr>
              <w:jc w:val="center"/>
              <w:rPr>
                <w:rFonts w:asciiTheme="majorHAnsi" w:hAnsiTheme="majorHAnsi" w:cs="Times New Roman"/>
                <w:sz w:val="21"/>
                <w:szCs w:val="21"/>
              </w:rPr>
            </w:pPr>
            <w:r>
              <w:rPr>
                <w:rFonts w:ascii="Cambria" w:eastAsia="Cambria" w:hAnsi="Cambria" w:cs="Cambria"/>
                <w:sz w:val="21"/>
                <w:szCs w:val="21"/>
              </w:rPr>
              <w:t>3</w:t>
            </w:r>
          </w:p>
        </w:tc>
        <w:tc>
          <w:tcPr>
            <w:tcW w:w="885" w:type="dxa"/>
            <w:vAlign w:val="center"/>
          </w:tcPr>
          <w:p w14:paraId="4B018C6A" w14:textId="78DFCB61" w:rsidR="00F203E1" w:rsidRPr="006D2EC3" w:rsidRDefault="00F203E1" w:rsidP="00F203E1">
            <w:pPr>
              <w:jc w:val="center"/>
              <w:rPr>
                <w:rFonts w:asciiTheme="majorHAnsi" w:hAnsiTheme="majorHAnsi" w:cs="Times New Roman"/>
                <w:sz w:val="21"/>
                <w:szCs w:val="21"/>
              </w:rPr>
            </w:pPr>
            <w:r>
              <w:rPr>
                <w:rFonts w:ascii="Cambria" w:eastAsia="Cambria" w:hAnsi="Cambria" w:cs="Cambria"/>
                <w:sz w:val="21"/>
                <w:szCs w:val="21"/>
              </w:rPr>
              <w:t>8M</w:t>
            </w:r>
          </w:p>
        </w:tc>
      </w:tr>
      <w:tr w:rsidR="00F203E1" w:rsidRPr="006D2EC3" w14:paraId="3ADC6249" w14:textId="77777777" w:rsidTr="00077FC4">
        <w:trPr>
          <w:trHeight w:val="20"/>
        </w:trPr>
        <w:tc>
          <w:tcPr>
            <w:tcW w:w="570" w:type="dxa"/>
            <w:gridSpan w:val="2"/>
            <w:vMerge/>
            <w:tcBorders>
              <w:bottom w:val="single" w:sz="18" w:space="0" w:color="000000" w:themeColor="text1"/>
            </w:tcBorders>
          </w:tcPr>
          <w:p w14:paraId="36BA4C59" w14:textId="319C892E" w:rsidR="00F203E1" w:rsidRPr="006D2EC3" w:rsidRDefault="00F203E1" w:rsidP="00F203E1">
            <w:pPr>
              <w:jc w:val="center"/>
              <w:rPr>
                <w:rFonts w:asciiTheme="majorHAnsi" w:hAnsiTheme="majorHAnsi" w:cs="Arial"/>
                <w:sz w:val="21"/>
                <w:szCs w:val="21"/>
              </w:rPr>
            </w:pPr>
          </w:p>
        </w:tc>
        <w:tc>
          <w:tcPr>
            <w:tcW w:w="535" w:type="dxa"/>
            <w:tcBorders>
              <w:bottom w:val="single" w:sz="18" w:space="0" w:color="000000" w:themeColor="text1"/>
            </w:tcBorders>
            <w:vAlign w:val="center"/>
          </w:tcPr>
          <w:p w14:paraId="240FBF23" w14:textId="33D781F2" w:rsidR="00F203E1" w:rsidRPr="006D2EC3" w:rsidRDefault="00F203E1" w:rsidP="00F203E1">
            <w:pPr>
              <w:jc w:val="center"/>
              <w:rPr>
                <w:rFonts w:asciiTheme="majorHAnsi" w:hAnsiTheme="majorHAnsi" w:cs="Arial"/>
                <w:sz w:val="21"/>
                <w:szCs w:val="21"/>
              </w:rPr>
            </w:pPr>
            <w:r w:rsidRPr="006D2EC3">
              <w:rPr>
                <w:rFonts w:asciiTheme="majorHAnsi" w:hAnsiTheme="majorHAnsi" w:cs="Arial"/>
                <w:sz w:val="21"/>
                <w:szCs w:val="21"/>
              </w:rPr>
              <w:t>(b)</w:t>
            </w:r>
          </w:p>
        </w:tc>
        <w:tc>
          <w:tcPr>
            <w:tcW w:w="6181" w:type="dxa"/>
            <w:gridSpan w:val="2"/>
            <w:tcBorders>
              <w:bottom w:val="single" w:sz="18" w:space="0" w:color="000000" w:themeColor="text1"/>
            </w:tcBorders>
          </w:tcPr>
          <w:p w14:paraId="429FC9AC" w14:textId="6A86BB20" w:rsidR="00F203E1" w:rsidRDefault="00F203E1" w:rsidP="00F203E1">
            <w:pPr>
              <w:pStyle w:val="Default"/>
              <w:jc w:val="both"/>
              <w:rPr>
                <w:sz w:val="23"/>
                <w:szCs w:val="23"/>
              </w:rPr>
            </w:pPr>
            <w:r>
              <w:rPr>
                <w:sz w:val="23"/>
                <w:szCs w:val="23"/>
              </w:rPr>
              <w:t>Derive small-signal model of Buck converter.</w:t>
            </w:r>
          </w:p>
          <w:p w14:paraId="7C64152D" w14:textId="67DD9B2A" w:rsidR="00F203E1" w:rsidRPr="006D2EC3" w:rsidRDefault="00F203E1" w:rsidP="00F203E1">
            <w:pPr>
              <w:jc w:val="both"/>
              <w:rPr>
                <w:rFonts w:asciiTheme="majorHAnsi" w:hAnsiTheme="majorHAnsi"/>
                <w:sz w:val="21"/>
                <w:szCs w:val="21"/>
              </w:rPr>
            </w:pPr>
          </w:p>
        </w:tc>
        <w:tc>
          <w:tcPr>
            <w:tcW w:w="1273" w:type="dxa"/>
            <w:tcBorders>
              <w:bottom w:val="single" w:sz="18" w:space="0" w:color="000000" w:themeColor="text1"/>
            </w:tcBorders>
          </w:tcPr>
          <w:p w14:paraId="268D506B" w14:textId="0B9B791F" w:rsidR="00F203E1" w:rsidRPr="006D2EC3" w:rsidRDefault="00F203E1" w:rsidP="00F203E1">
            <w:pPr>
              <w:jc w:val="center"/>
              <w:rPr>
                <w:rFonts w:asciiTheme="majorHAnsi" w:hAnsiTheme="majorHAnsi"/>
                <w:sz w:val="21"/>
                <w:szCs w:val="21"/>
              </w:rPr>
            </w:pPr>
            <w:r>
              <w:rPr>
                <w:rFonts w:asciiTheme="majorHAnsi" w:hAnsiTheme="majorHAnsi"/>
                <w:sz w:val="21"/>
                <w:szCs w:val="21"/>
              </w:rPr>
              <w:t>Apply</w:t>
            </w:r>
          </w:p>
        </w:tc>
        <w:tc>
          <w:tcPr>
            <w:tcW w:w="854" w:type="dxa"/>
            <w:tcBorders>
              <w:bottom w:val="single" w:sz="18" w:space="0" w:color="000000" w:themeColor="text1"/>
            </w:tcBorders>
            <w:vAlign w:val="center"/>
          </w:tcPr>
          <w:p w14:paraId="1652D019" w14:textId="309C4468" w:rsidR="00F203E1" w:rsidRPr="006D2EC3" w:rsidRDefault="00F203E1" w:rsidP="00F203E1">
            <w:pPr>
              <w:jc w:val="center"/>
              <w:rPr>
                <w:rFonts w:asciiTheme="majorHAnsi" w:hAnsiTheme="majorHAnsi" w:cs="Times New Roman"/>
                <w:sz w:val="21"/>
                <w:szCs w:val="21"/>
              </w:rPr>
            </w:pPr>
            <w:r>
              <w:rPr>
                <w:rFonts w:ascii="Cambria" w:eastAsia="Cambria" w:hAnsi="Cambria" w:cs="Cambria"/>
                <w:sz w:val="21"/>
                <w:szCs w:val="21"/>
              </w:rPr>
              <w:t>2</w:t>
            </w:r>
          </w:p>
        </w:tc>
        <w:tc>
          <w:tcPr>
            <w:tcW w:w="885" w:type="dxa"/>
            <w:tcBorders>
              <w:bottom w:val="single" w:sz="18" w:space="0" w:color="000000" w:themeColor="text1"/>
            </w:tcBorders>
            <w:vAlign w:val="center"/>
          </w:tcPr>
          <w:p w14:paraId="0205FD8B" w14:textId="1EFBB4F5" w:rsidR="00F203E1" w:rsidRPr="006D2EC3" w:rsidRDefault="00F203E1" w:rsidP="00F203E1">
            <w:pPr>
              <w:jc w:val="center"/>
              <w:rPr>
                <w:rFonts w:asciiTheme="majorHAnsi" w:hAnsiTheme="majorHAnsi" w:cs="Times New Roman"/>
                <w:sz w:val="21"/>
                <w:szCs w:val="21"/>
              </w:rPr>
            </w:pPr>
            <w:r>
              <w:rPr>
                <w:rFonts w:ascii="Cambria" w:eastAsia="Cambria" w:hAnsi="Cambria" w:cs="Cambria"/>
                <w:sz w:val="21"/>
                <w:szCs w:val="21"/>
              </w:rPr>
              <w:t>6M</w:t>
            </w:r>
          </w:p>
        </w:tc>
      </w:tr>
      <w:tr w:rsidR="00F203E1" w:rsidRPr="006D2EC3" w14:paraId="4993D3D5" w14:textId="77777777" w:rsidTr="007B44C8">
        <w:trPr>
          <w:trHeight w:val="20"/>
        </w:trPr>
        <w:tc>
          <w:tcPr>
            <w:tcW w:w="570" w:type="dxa"/>
            <w:gridSpan w:val="2"/>
            <w:vMerge w:val="restart"/>
            <w:tcBorders>
              <w:top w:val="single" w:sz="18" w:space="0" w:color="000000" w:themeColor="text1"/>
            </w:tcBorders>
            <w:vAlign w:val="center"/>
          </w:tcPr>
          <w:p w14:paraId="33B36B7B" w14:textId="77777777" w:rsidR="00F203E1" w:rsidRPr="006D2EC3" w:rsidRDefault="00F203E1" w:rsidP="00F203E1">
            <w:pPr>
              <w:jc w:val="center"/>
              <w:rPr>
                <w:rFonts w:asciiTheme="majorHAnsi" w:hAnsiTheme="majorHAnsi" w:cs="Arial"/>
                <w:sz w:val="21"/>
                <w:szCs w:val="21"/>
              </w:rPr>
            </w:pPr>
            <w:r w:rsidRPr="006D2EC3">
              <w:rPr>
                <w:rFonts w:asciiTheme="majorHAnsi" w:hAnsiTheme="majorHAnsi" w:cs="Arial"/>
                <w:sz w:val="21"/>
                <w:szCs w:val="21"/>
              </w:rPr>
              <w:t>6</w:t>
            </w:r>
          </w:p>
        </w:tc>
        <w:tc>
          <w:tcPr>
            <w:tcW w:w="535" w:type="dxa"/>
            <w:tcBorders>
              <w:top w:val="single" w:sz="18" w:space="0" w:color="000000" w:themeColor="text1"/>
            </w:tcBorders>
            <w:vAlign w:val="center"/>
          </w:tcPr>
          <w:p w14:paraId="052F19D1" w14:textId="678374A2" w:rsidR="00F203E1" w:rsidRPr="006D2EC3" w:rsidRDefault="00F203E1" w:rsidP="00F203E1">
            <w:pPr>
              <w:jc w:val="center"/>
              <w:rPr>
                <w:rFonts w:asciiTheme="majorHAnsi" w:hAnsiTheme="majorHAnsi" w:cs="Arial"/>
                <w:sz w:val="21"/>
                <w:szCs w:val="21"/>
              </w:rPr>
            </w:pPr>
            <w:r w:rsidRPr="006D2EC3">
              <w:rPr>
                <w:rFonts w:asciiTheme="majorHAnsi" w:hAnsiTheme="majorHAnsi" w:cs="Arial"/>
                <w:sz w:val="21"/>
                <w:szCs w:val="21"/>
              </w:rPr>
              <w:t>(a)</w:t>
            </w:r>
          </w:p>
        </w:tc>
        <w:tc>
          <w:tcPr>
            <w:tcW w:w="6181" w:type="dxa"/>
            <w:gridSpan w:val="2"/>
            <w:tcBorders>
              <w:top w:val="single" w:sz="18" w:space="0" w:color="000000" w:themeColor="text1"/>
            </w:tcBorders>
          </w:tcPr>
          <w:p w14:paraId="7AFE0904" w14:textId="5A8B0D3D" w:rsidR="00F203E1" w:rsidRPr="002F3F50" w:rsidRDefault="00F203E1" w:rsidP="00F203E1">
            <w:pPr>
              <w:pStyle w:val="Default"/>
              <w:jc w:val="both"/>
              <w:rPr>
                <w:sz w:val="23"/>
                <w:szCs w:val="23"/>
              </w:rPr>
            </w:pPr>
            <w:r>
              <w:rPr>
                <w:sz w:val="23"/>
                <w:szCs w:val="23"/>
              </w:rPr>
              <w:t>Design a proportional plus integral PID controllers controller.</w:t>
            </w:r>
          </w:p>
        </w:tc>
        <w:tc>
          <w:tcPr>
            <w:tcW w:w="1273" w:type="dxa"/>
            <w:tcBorders>
              <w:top w:val="single" w:sz="18" w:space="0" w:color="000000" w:themeColor="text1"/>
            </w:tcBorders>
          </w:tcPr>
          <w:p w14:paraId="7EACD117" w14:textId="1D319222" w:rsidR="00F203E1" w:rsidRPr="006D2EC3" w:rsidRDefault="00F203E1" w:rsidP="00F203E1">
            <w:pPr>
              <w:tabs>
                <w:tab w:val="center" w:pos="528"/>
              </w:tabs>
              <w:rPr>
                <w:rFonts w:asciiTheme="majorHAnsi" w:hAnsiTheme="majorHAnsi"/>
                <w:sz w:val="21"/>
                <w:szCs w:val="21"/>
              </w:rPr>
            </w:pPr>
            <w:r>
              <w:rPr>
                <w:rFonts w:asciiTheme="majorHAnsi" w:hAnsiTheme="majorHAnsi"/>
                <w:sz w:val="21"/>
                <w:szCs w:val="21"/>
              </w:rPr>
              <w:tab/>
              <w:t xml:space="preserve">Apply </w:t>
            </w:r>
          </w:p>
        </w:tc>
        <w:tc>
          <w:tcPr>
            <w:tcW w:w="854" w:type="dxa"/>
            <w:tcBorders>
              <w:top w:val="single" w:sz="18" w:space="0" w:color="000000" w:themeColor="text1"/>
            </w:tcBorders>
          </w:tcPr>
          <w:p w14:paraId="46DE5C43" w14:textId="6ACE401B" w:rsidR="00F203E1" w:rsidRPr="006D2EC3" w:rsidRDefault="00F203E1" w:rsidP="00F203E1">
            <w:pPr>
              <w:jc w:val="center"/>
              <w:rPr>
                <w:rFonts w:asciiTheme="majorHAnsi" w:hAnsiTheme="majorHAnsi" w:cs="Times New Roman"/>
                <w:sz w:val="21"/>
                <w:szCs w:val="21"/>
              </w:rPr>
            </w:pPr>
            <w:r>
              <w:rPr>
                <w:rFonts w:ascii="Cambria" w:eastAsia="Cambria" w:hAnsi="Cambria" w:cs="Cambria"/>
                <w:sz w:val="21"/>
                <w:szCs w:val="21"/>
              </w:rPr>
              <w:t>4</w:t>
            </w:r>
          </w:p>
        </w:tc>
        <w:tc>
          <w:tcPr>
            <w:tcW w:w="885" w:type="dxa"/>
            <w:tcBorders>
              <w:top w:val="single" w:sz="18" w:space="0" w:color="000000" w:themeColor="text1"/>
            </w:tcBorders>
            <w:vAlign w:val="center"/>
          </w:tcPr>
          <w:p w14:paraId="5B864863" w14:textId="3A763F0F" w:rsidR="00F203E1" w:rsidRPr="006D2EC3" w:rsidRDefault="00F203E1" w:rsidP="00F203E1">
            <w:pPr>
              <w:jc w:val="center"/>
              <w:rPr>
                <w:rFonts w:asciiTheme="majorHAnsi" w:hAnsiTheme="majorHAnsi" w:cs="Times New Roman"/>
                <w:sz w:val="21"/>
                <w:szCs w:val="21"/>
              </w:rPr>
            </w:pPr>
            <w:r>
              <w:rPr>
                <w:rFonts w:ascii="Cambria" w:eastAsia="Cambria" w:hAnsi="Cambria" w:cs="Cambria"/>
                <w:sz w:val="21"/>
                <w:szCs w:val="21"/>
              </w:rPr>
              <w:t>8M</w:t>
            </w:r>
          </w:p>
        </w:tc>
      </w:tr>
      <w:tr w:rsidR="00F203E1" w:rsidRPr="006D2EC3" w14:paraId="60BCB652" w14:textId="77777777" w:rsidTr="007B44C8">
        <w:trPr>
          <w:trHeight w:val="20"/>
        </w:trPr>
        <w:tc>
          <w:tcPr>
            <w:tcW w:w="570" w:type="dxa"/>
            <w:gridSpan w:val="2"/>
            <w:vMerge/>
          </w:tcPr>
          <w:p w14:paraId="4732725D" w14:textId="77777777" w:rsidR="00F203E1" w:rsidRPr="006D2EC3" w:rsidRDefault="00F203E1" w:rsidP="00F203E1">
            <w:pPr>
              <w:jc w:val="center"/>
              <w:rPr>
                <w:rFonts w:asciiTheme="majorHAnsi" w:hAnsiTheme="majorHAnsi" w:cs="Arial"/>
                <w:sz w:val="21"/>
                <w:szCs w:val="21"/>
              </w:rPr>
            </w:pPr>
          </w:p>
        </w:tc>
        <w:tc>
          <w:tcPr>
            <w:tcW w:w="535" w:type="dxa"/>
            <w:vAlign w:val="center"/>
          </w:tcPr>
          <w:p w14:paraId="755A2768" w14:textId="391E491D" w:rsidR="00F203E1" w:rsidRPr="006D2EC3" w:rsidRDefault="00F203E1" w:rsidP="00F203E1">
            <w:pPr>
              <w:jc w:val="center"/>
              <w:rPr>
                <w:rFonts w:asciiTheme="majorHAnsi" w:hAnsiTheme="majorHAnsi" w:cs="Arial"/>
                <w:sz w:val="21"/>
                <w:szCs w:val="21"/>
              </w:rPr>
            </w:pPr>
            <w:r w:rsidRPr="006D2EC3">
              <w:rPr>
                <w:rFonts w:asciiTheme="majorHAnsi" w:hAnsiTheme="majorHAnsi" w:cs="Arial"/>
                <w:sz w:val="21"/>
                <w:szCs w:val="21"/>
              </w:rPr>
              <w:t>(b)</w:t>
            </w:r>
          </w:p>
        </w:tc>
        <w:tc>
          <w:tcPr>
            <w:tcW w:w="6181" w:type="dxa"/>
            <w:gridSpan w:val="2"/>
          </w:tcPr>
          <w:p w14:paraId="1EA6C7E1" w14:textId="25AAA538" w:rsidR="00F203E1" w:rsidRPr="006D2EC3" w:rsidRDefault="00F203E1" w:rsidP="00F203E1">
            <w:pPr>
              <w:jc w:val="both"/>
              <w:rPr>
                <w:rFonts w:asciiTheme="majorHAnsi" w:hAnsiTheme="majorHAnsi" w:cs="Times New Roman"/>
                <w:sz w:val="21"/>
                <w:szCs w:val="21"/>
              </w:rPr>
            </w:pPr>
            <w:r>
              <w:rPr>
                <w:rFonts w:asciiTheme="majorHAnsi" w:hAnsiTheme="majorHAnsi" w:cs="Times New Roman"/>
                <w:sz w:val="21"/>
                <w:szCs w:val="21"/>
              </w:rPr>
              <w:t>Explain basic resonant Converter.</w:t>
            </w:r>
          </w:p>
        </w:tc>
        <w:tc>
          <w:tcPr>
            <w:tcW w:w="1273" w:type="dxa"/>
          </w:tcPr>
          <w:p w14:paraId="7F4EC964" w14:textId="11BFF394" w:rsidR="00F203E1" w:rsidRPr="006D2EC3" w:rsidRDefault="00F203E1" w:rsidP="00F203E1">
            <w:pPr>
              <w:jc w:val="center"/>
              <w:rPr>
                <w:rFonts w:asciiTheme="majorHAnsi" w:hAnsiTheme="majorHAnsi"/>
                <w:sz w:val="21"/>
                <w:szCs w:val="21"/>
              </w:rPr>
            </w:pPr>
            <w:r>
              <w:rPr>
                <w:rFonts w:asciiTheme="majorHAnsi" w:hAnsiTheme="majorHAnsi"/>
                <w:sz w:val="21"/>
                <w:szCs w:val="21"/>
              </w:rPr>
              <w:t>Understand</w:t>
            </w:r>
          </w:p>
        </w:tc>
        <w:tc>
          <w:tcPr>
            <w:tcW w:w="854" w:type="dxa"/>
            <w:vAlign w:val="center"/>
          </w:tcPr>
          <w:p w14:paraId="0C910C8C" w14:textId="06276019" w:rsidR="00F203E1" w:rsidRPr="006D2EC3" w:rsidRDefault="00F203E1" w:rsidP="00F203E1">
            <w:pPr>
              <w:jc w:val="center"/>
              <w:rPr>
                <w:rFonts w:asciiTheme="majorHAnsi" w:hAnsiTheme="majorHAnsi" w:cs="Times New Roman"/>
                <w:sz w:val="21"/>
                <w:szCs w:val="21"/>
              </w:rPr>
            </w:pPr>
            <w:r>
              <w:rPr>
                <w:rFonts w:ascii="Cambria" w:eastAsia="Cambria" w:hAnsi="Cambria" w:cs="Cambria"/>
                <w:sz w:val="21"/>
                <w:szCs w:val="21"/>
              </w:rPr>
              <w:t>5</w:t>
            </w:r>
          </w:p>
        </w:tc>
        <w:tc>
          <w:tcPr>
            <w:tcW w:w="885" w:type="dxa"/>
            <w:vAlign w:val="center"/>
          </w:tcPr>
          <w:p w14:paraId="339B1D38" w14:textId="60E99CF6" w:rsidR="00F203E1" w:rsidRPr="006D2EC3" w:rsidRDefault="00F203E1" w:rsidP="00F203E1">
            <w:pPr>
              <w:jc w:val="center"/>
              <w:rPr>
                <w:rFonts w:asciiTheme="majorHAnsi" w:hAnsiTheme="majorHAnsi" w:cs="Times New Roman"/>
                <w:sz w:val="21"/>
                <w:szCs w:val="21"/>
              </w:rPr>
            </w:pPr>
            <w:r>
              <w:rPr>
                <w:rFonts w:ascii="Cambria" w:eastAsia="Cambria" w:hAnsi="Cambria" w:cs="Cambria"/>
                <w:sz w:val="21"/>
                <w:szCs w:val="21"/>
              </w:rPr>
              <w:t>6M</w:t>
            </w:r>
          </w:p>
        </w:tc>
      </w:tr>
      <w:tr w:rsidR="008A50FE" w:rsidRPr="006D2EC3" w14:paraId="44489261" w14:textId="77777777" w:rsidTr="00077FC4">
        <w:trPr>
          <w:trHeight w:val="20"/>
        </w:trPr>
        <w:tc>
          <w:tcPr>
            <w:tcW w:w="10298" w:type="dxa"/>
            <w:gridSpan w:val="8"/>
            <w:tcBorders>
              <w:bottom w:val="single" w:sz="4" w:space="0" w:color="000000" w:themeColor="text1"/>
            </w:tcBorders>
            <w:vAlign w:val="center"/>
          </w:tcPr>
          <w:p w14:paraId="42AB64D8" w14:textId="77777777" w:rsidR="008A50FE" w:rsidRPr="006D2EC3" w:rsidRDefault="008A50FE" w:rsidP="009760D1">
            <w:pPr>
              <w:jc w:val="center"/>
              <w:rPr>
                <w:rFonts w:asciiTheme="majorHAnsi" w:hAnsiTheme="majorHAnsi" w:cs="Arial"/>
                <w:b/>
                <w:sz w:val="21"/>
                <w:szCs w:val="21"/>
              </w:rPr>
            </w:pPr>
            <w:r w:rsidRPr="006D2EC3">
              <w:rPr>
                <w:rFonts w:asciiTheme="majorHAnsi" w:hAnsiTheme="majorHAnsi" w:cs="Arial"/>
                <w:b/>
                <w:sz w:val="21"/>
                <w:szCs w:val="21"/>
              </w:rPr>
              <w:t>OR</w:t>
            </w:r>
          </w:p>
        </w:tc>
      </w:tr>
      <w:tr w:rsidR="00F203E1" w:rsidRPr="006D2EC3" w14:paraId="65A5C7A8" w14:textId="77777777" w:rsidTr="00CB78B7">
        <w:trPr>
          <w:trHeight w:val="20"/>
        </w:trPr>
        <w:tc>
          <w:tcPr>
            <w:tcW w:w="570" w:type="dxa"/>
            <w:gridSpan w:val="2"/>
            <w:vMerge w:val="restart"/>
            <w:vAlign w:val="center"/>
          </w:tcPr>
          <w:p w14:paraId="2F2459E6" w14:textId="77777777" w:rsidR="00F203E1" w:rsidRPr="006D2EC3" w:rsidRDefault="00F203E1" w:rsidP="00F203E1">
            <w:pPr>
              <w:jc w:val="center"/>
              <w:rPr>
                <w:rFonts w:asciiTheme="majorHAnsi" w:hAnsiTheme="majorHAnsi" w:cs="Arial"/>
                <w:sz w:val="21"/>
                <w:szCs w:val="21"/>
              </w:rPr>
            </w:pPr>
            <w:r w:rsidRPr="006D2EC3">
              <w:rPr>
                <w:rFonts w:asciiTheme="majorHAnsi" w:hAnsiTheme="majorHAnsi"/>
                <w:sz w:val="21"/>
                <w:szCs w:val="21"/>
              </w:rPr>
              <w:br w:type="page"/>
            </w:r>
            <w:r w:rsidRPr="006D2EC3">
              <w:rPr>
                <w:rFonts w:asciiTheme="majorHAnsi" w:hAnsiTheme="majorHAnsi" w:cs="Arial"/>
                <w:sz w:val="21"/>
                <w:szCs w:val="21"/>
              </w:rPr>
              <w:t>7</w:t>
            </w:r>
          </w:p>
        </w:tc>
        <w:tc>
          <w:tcPr>
            <w:tcW w:w="550" w:type="dxa"/>
            <w:gridSpan w:val="2"/>
            <w:vAlign w:val="center"/>
          </w:tcPr>
          <w:p w14:paraId="20998B0C" w14:textId="43F712EC" w:rsidR="00F203E1" w:rsidRPr="006D2EC3" w:rsidRDefault="00F203E1" w:rsidP="00F203E1">
            <w:pPr>
              <w:jc w:val="center"/>
              <w:rPr>
                <w:rFonts w:asciiTheme="majorHAnsi" w:hAnsiTheme="majorHAnsi" w:cs="Arial"/>
                <w:sz w:val="21"/>
                <w:szCs w:val="21"/>
              </w:rPr>
            </w:pPr>
            <w:r w:rsidRPr="006D2EC3">
              <w:rPr>
                <w:rFonts w:asciiTheme="majorHAnsi" w:hAnsiTheme="majorHAnsi" w:cs="Arial"/>
                <w:sz w:val="21"/>
                <w:szCs w:val="21"/>
              </w:rPr>
              <w:t>(a)</w:t>
            </w:r>
          </w:p>
        </w:tc>
        <w:tc>
          <w:tcPr>
            <w:tcW w:w="6166" w:type="dxa"/>
            <w:vAlign w:val="center"/>
          </w:tcPr>
          <w:p w14:paraId="3D781191" w14:textId="4CFCB8BF" w:rsidR="00F203E1" w:rsidRPr="00694A98" w:rsidRDefault="00F203E1" w:rsidP="00F203E1">
            <w:pPr>
              <w:pStyle w:val="Default"/>
              <w:jc w:val="both"/>
              <w:rPr>
                <w:sz w:val="23"/>
                <w:szCs w:val="23"/>
              </w:rPr>
            </w:pPr>
            <w:r>
              <w:rPr>
                <w:sz w:val="22"/>
                <w:szCs w:val="22"/>
              </w:rPr>
              <w:t xml:space="preserve">Demonstrate power circuit and steady state analysis of </w:t>
            </w:r>
            <w:r>
              <w:rPr>
                <w:sz w:val="23"/>
                <w:szCs w:val="23"/>
              </w:rPr>
              <w:t>Series resonant circuit.</w:t>
            </w:r>
          </w:p>
        </w:tc>
        <w:tc>
          <w:tcPr>
            <w:tcW w:w="1273" w:type="dxa"/>
          </w:tcPr>
          <w:p w14:paraId="4246C915" w14:textId="42FCEDE0" w:rsidR="00F203E1" w:rsidRPr="006D2EC3" w:rsidRDefault="00F203E1" w:rsidP="00F203E1">
            <w:pPr>
              <w:jc w:val="center"/>
              <w:rPr>
                <w:rFonts w:asciiTheme="majorHAnsi" w:hAnsiTheme="majorHAnsi"/>
                <w:sz w:val="21"/>
                <w:szCs w:val="21"/>
              </w:rPr>
            </w:pPr>
            <w:r>
              <w:rPr>
                <w:rFonts w:asciiTheme="majorHAnsi" w:hAnsiTheme="majorHAnsi"/>
                <w:sz w:val="21"/>
                <w:szCs w:val="21"/>
              </w:rPr>
              <w:t xml:space="preserve">Apply </w:t>
            </w:r>
          </w:p>
        </w:tc>
        <w:tc>
          <w:tcPr>
            <w:tcW w:w="854" w:type="dxa"/>
          </w:tcPr>
          <w:p w14:paraId="309D0990" w14:textId="73A3EB20" w:rsidR="00F203E1" w:rsidRPr="006D2EC3" w:rsidRDefault="00F203E1" w:rsidP="00F203E1">
            <w:pPr>
              <w:jc w:val="center"/>
              <w:rPr>
                <w:rFonts w:asciiTheme="majorHAnsi" w:hAnsiTheme="majorHAnsi"/>
                <w:sz w:val="21"/>
                <w:szCs w:val="21"/>
              </w:rPr>
            </w:pPr>
            <w:r>
              <w:rPr>
                <w:rFonts w:ascii="Cambria" w:eastAsia="Cambria" w:hAnsi="Cambria" w:cs="Cambria"/>
                <w:sz w:val="21"/>
                <w:szCs w:val="21"/>
              </w:rPr>
              <w:t>4</w:t>
            </w:r>
          </w:p>
        </w:tc>
        <w:tc>
          <w:tcPr>
            <w:tcW w:w="885" w:type="dxa"/>
            <w:vAlign w:val="center"/>
          </w:tcPr>
          <w:p w14:paraId="1384B879" w14:textId="1ED21DAE" w:rsidR="00F203E1" w:rsidRPr="006D2EC3" w:rsidRDefault="00F203E1" w:rsidP="00F203E1">
            <w:pPr>
              <w:jc w:val="center"/>
              <w:rPr>
                <w:rFonts w:asciiTheme="majorHAnsi" w:hAnsiTheme="majorHAnsi" w:cs="Times New Roman"/>
                <w:sz w:val="21"/>
                <w:szCs w:val="21"/>
              </w:rPr>
            </w:pPr>
            <w:r>
              <w:rPr>
                <w:rFonts w:ascii="Cambria" w:eastAsia="Cambria" w:hAnsi="Cambria" w:cs="Cambria"/>
                <w:sz w:val="21"/>
                <w:szCs w:val="21"/>
              </w:rPr>
              <w:t>8M</w:t>
            </w:r>
          </w:p>
        </w:tc>
      </w:tr>
      <w:tr w:rsidR="00F203E1" w:rsidRPr="006D2EC3" w14:paraId="57D64854" w14:textId="77777777" w:rsidTr="00CB78B7">
        <w:trPr>
          <w:trHeight w:val="20"/>
        </w:trPr>
        <w:tc>
          <w:tcPr>
            <w:tcW w:w="570" w:type="dxa"/>
            <w:gridSpan w:val="2"/>
            <w:vMerge/>
            <w:tcBorders>
              <w:bottom w:val="single" w:sz="18" w:space="0" w:color="000000" w:themeColor="text1"/>
            </w:tcBorders>
            <w:vAlign w:val="center"/>
          </w:tcPr>
          <w:p w14:paraId="23E95FBC" w14:textId="5A3865E3" w:rsidR="00F203E1" w:rsidRPr="006D2EC3" w:rsidRDefault="00F203E1" w:rsidP="00F203E1">
            <w:pPr>
              <w:jc w:val="center"/>
              <w:rPr>
                <w:rFonts w:asciiTheme="majorHAnsi" w:hAnsiTheme="majorHAnsi" w:cs="Arial"/>
                <w:sz w:val="21"/>
                <w:szCs w:val="21"/>
              </w:rPr>
            </w:pPr>
          </w:p>
        </w:tc>
        <w:tc>
          <w:tcPr>
            <w:tcW w:w="550" w:type="dxa"/>
            <w:gridSpan w:val="2"/>
            <w:tcBorders>
              <w:bottom w:val="single" w:sz="18" w:space="0" w:color="000000" w:themeColor="text1"/>
            </w:tcBorders>
            <w:vAlign w:val="center"/>
          </w:tcPr>
          <w:p w14:paraId="4B0A71C2" w14:textId="789DB8CE" w:rsidR="00F203E1" w:rsidRPr="006D2EC3" w:rsidRDefault="00F203E1" w:rsidP="00F203E1">
            <w:pPr>
              <w:jc w:val="center"/>
              <w:rPr>
                <w:rFonts w:asciiTheme="majorHAnsi" w:hAnsiTheme="majorHAnsi" w:cs="Arial"/>
                <w:sz w:val="21"/>
                <w:szCs w:val="21"/>
              </w:rPr>
            </w:pPr>
            <w:r w:rsidRPr="006D2EC3">
              <w:rPr>
                <w:rFonts w:asciiTheme="majorHAnsi" w:hAnsiTheme="majorHAnsi" w:cs="Arial"/>
                <w:sz w:val="21"/>
                <w:szCs w:val="21"/>
              </w:rPr>
              <w:t>(b)</w:t>
            </w:r>
          </w:p>
        </w:tc>
        <w:tc>
          <w:tcPr>
            <w:tcW w:w="6166" w:type="dxa"/>
            <w:tcBorders>
              <w:bottom w:val="single" w:sz="18" w:space="0" w:color="000000" w:themeColor="text1"/>
            </w:tcBorders>
            <w:vAlign w:val="center"/>
          </w:tcPr>
          <w:p w14:paraId="6EFB1398" w14:textId="50810E05" w:rsidR="00F203E1" w:rsidRPr="00694A98" w:rsidRDefault="00F203E1" w:rsidP="00F203E1">
            <w:pPr>
              <w:pStyle w:val="Default"/>
              <w:jc w:val="both"/>
              <w:rPr>
                <w:sz w:val="23"/>
                <w:szCs w:val="23"/>
              </w:rPr>
            </w:pPr>
            <w:r>
              <w:rPr>
                <w:sz w:val="22"/>
                <w:szCs w:val="22"/>
              </w:rPr>
              <w:t xml:space="preserve">Explain the power circuit and steady state analysis of </w:t>
            </w:r>
            <w:r>
              <w:rPr>
                <w:sz w:val="23"/>
                <w:szCs w:val="23"/>
              </w:rPr>
              <w:t>parallel resonant circuit .</w:t>
            </w:r>
          </w:p>
        </w:tc>
        <w:tc>
          <w:tcPr>
            <w:tcW w:w="1273" w:type="dxa"/>
            <w:tcBorders>
              <w:bottom w:val="single" w:sz="18" w:space="0" w:color="000000" w:themeColor="text1"/>
            </w:tcBorders>
          </w:tcPr>
          <w:p w14:paraId="312BAC79" w14:textId="5764F220" w:rsidR="00F203E1" w:rsidRPr="006D2EC3" w:rsidRDefault="00F203E1" w:rsidP="00F203E1">
            <w:pPr>
              <w:jc w:val="center"/>
              <w:rPr>
                <w:rFonts w:asciiTheme="majorHAnsi" w:hAnsiTheme="majorHAnsi"/>
                <w:sz w:val="21"/>
                <w:szCs w:val="21"/>
              </w:rPr>
            </w:pPr>
            <w:r>
              <w:rPr>
                <w:rFonts w:asciiTheme="majorHAnsi" w:hAnsiTheme="majorHAnsi"/>
                <w:sz w:val="21"/>
                <w:szCs w:val="21"/>
              </w:rPr>
              <w:t>Understand</w:t>
            </w:r>
          </w:p>
        </w:tc>
        <w:tc>
          <w:tcPr>
            <w:tcW w:w="854" w:type="dxa"/>
            <w:tcBorders>
              <w:bottom w:val="single" w:sz="18" w:space="0" w:color="000000" w:themeColor="text1"/>
            </w:tcBorders>
            <w:vAlign w:val="center"/>
          </w:tcPr>
          <w:p w14:paraId="73847A57" w14:textId="5948A0ED" w:rsidR="00F203E1" w:rsidRPr="006D2EC3" w:rsidRDefault="00F203E1" w:rsidP="00F203E1">
            <w:pPr>
              <w:jc w:val="center"/>
              <w:rPr>
                <w:rFonts w:asciiTheme="majorHAnsi" w:hAnsiTheme="majorHAnsi"/>
                <w:sz w:val="21"/>
                <w:szCs w:val="21"/>
              </w:rPr>
            </w:pPr>
            <w:r>
              <w:rPr>
                <w:rFonts w:ascii="Cambria" w:eastAsia="Cambria" w:hAnsi="Cambria" w:cs="Cambria"/>
                <w:sz w:val="21"/>
                <w:szCs w:val="21"/>
              </w:rPr>
              <w:t>5</w:t>
            </w:r>
          </w:p>
        </w:tc>
        <w:tc>
          <w:tcPr>
            <w:tcW w:w="885" w:type="dxa"/>
            <w:tcBorders>
              <w:bottom w:val="single" w:sz="18" w:space="0" w:color="000000" w:themeColor="text1"/>
            </w:tcBorders>
            <w:vAlign w:val="center"/>
          </w:tcPr>
          <w:p w14:paraId="3C565A62" w14:textId="3113CCD1" w:rsidR="00F203E1" w:rsidRPr="006D2EC3" w:rsidRDefault="00F203E1" w:rsidP="00F203E1">
            <w:pPr>
              <w:jc w:val="center"/>
              <w:rPr>
                <w:rFonts w:asciiTheme="majorHAnsi" w:hAnsiTheme="majorHAnsi" w:cs="Times New Roman"/>
                <w:sz w:val="21"/>
                <w:szCs w:val="21"/>
              </w:rPr>
            </w:pPr>
            <w:r>
              <w:rPr>
                <w:rFonts w:ascii="Cambria" w:eastAsia="Cambria" w:hAnsi="Cambria" w:cs="Cambria"/>
                <w:sz w:val="21"/>
                <w:szCs w:val="21"/>
              </w:rPr>
              <w:t>6M</w:t>
            </w:r>
          </w:p>
        </w:tc>
      </w:tr>
      <w:tr w:rsidR="00F203E1" w:rsidRPr="006D2EC3" w14:paraId="59298557" w14:textId="77777777" w:rsidTr="00077FC4">
        <w:trPr>
          <w:trHeight w:val="20"/>
        </w:trPr>
        <w:tc>
          <w:tcPr>
            <w:tcW w:w="570" w:type="dxa"/>
            <w:gridSpan w:val="2"/>
            <w:vMerge w:val="restart"/>
            <w:tcBorders>
              <w:top w:val="single" w:sz="18" w:space="0" w:color="000000" w:themeColor="text1"/>
            </w:tcBorders>
            <w:vAlign w:val="center"/>
          </w:tcPr>
          <w:p w14:paraId="5480C5C6" w14:textId="671262D9" w:rsidR="00F203E1" w:rsidRPr="006D2EC3" w:rsidRDefault="00F203E1" w:rsidP="00F203E1">
            <w:pPr>
              <w:jc w:val="center"/>
              <w:rPr>
                <w:rFonts w:asciiTheme="majorHAnsi" w:hAnsiTheme="majorHAnsi" w:cs="Arial"/>
                <w:sz w:val="21"/>
                <w:szCs w:val="21"/>
              </w:rPr>
            </w:pPr>
          </w:p>
          <w:p w14:paraId="52A1997A" w14:textId="77777777" w:rsidR="00F203E1" w:rsidRPr="006D2EC3" w:rsidRDefault="00F203E1" w:rsidP="00F203E1">
            <w:pPr>
              <w:jc w:val="center"/>
              <w:rPr>
                <w:rFonts w:asciiTheme="majorHAnsi" w:hAnsiTheme="majorHAnsi" w:cs="Arial"/>
                <w:sz w:val="21"/>
                <w:szCs w:val="21"/>
              </w:rPr>
            </w:pPr>
            <w:r w:rsidRPr="006D2EC3">
              <w:rPr>
                <w:rFonts w:asciiTheme="majorHAnsi" w:hAnsiTheme="majorHAnsi" w:cs="Arial"/>
                <w:sz w:val="21"/>
                <w:szCs w:val="21"/>
              </w:rPr>
              <w:t>8</w:t>
            </w:r>
          </w:p>
        </w:tc>
        <w:tc>
          <w:tcPr>
            <w:tcW w:w="550" w:type="dxa"/>
            <w:gridSpan w:val="2"/>
            <w:tcBorders>
              <w:top w:val="single" w:sz="18" w:space="0" w:color="000000" w:themeColor="text1"/>
            </w:tcBorders>
            <w:vAlign w:val="center"/>
          </w:tcPr>
          <w:p w14:paraId="1C89CACB" w14:textId="77777777" w:rsidR="00F203E1" w:rsidRPr="006D2EC3" w:rsidRDefault="00F203E1" w:rsidP="00F203E1">
            <w:pPr>
              <w:jc w:val="center"/>
              <w:rPr>
                <w:rFonts w:asciiTheme="majorHAnsi" w:hAnsiTheme="majorHAnsi" w:cs="Arial"/>
                <w:sz w:val="21"/>
                <w:szCs w:val="21"/>
              </w:rPr>
            </w:pPr>
            <w:r w:rsidRPr="006D2EC3">
              <w:rPr>
                <w:rFonts w:asciiTheme="majorHAnsi" w:hAnsiTheme="majorHAnsi" w:cs="Arial"/>
                <w:sz w:val="21"/>
                <w:szCs w:val="21"/>
              </w:rPr>
              <w:t>(a)</w:t>
            </w:r>
          </w:p>
        </w:tc>
        <w:tc>
          <w:tcPr>
            <w:tcW w:w="6166" w:type="dxa"/>
            <w:tcBorders>
              <w:top w:val="single" w:sz="18" w:space="0" w:color="000000" w:themeColor="text1"/>
            </w:tcBorders>
            <w:vAlign w:val="center"/>
          </w:tcPr>
          <w:p w14:paraId="6D358FAE" w14:textId="0DE69B06" w:rsidR="00F203E1" w:rsidRPr="00694A98" w:rsidRDefault="00F203E1" w:rsidP="00F203E1">
            <w:pPr>
              <w:pStyle w:val="Default"/>
              <w:rPr>
                <w:sz w:val="23"/>
                <w:szCs w:val="23"/>
              </w:rPr>
            </w:pPr>
            <w:r>
              <w:rPr>
                <w:sz w:val="23"/>
                <w:szCs w:val="23"/>
              </w:rPr>
              <w:t>Explain about Zero current switching in detail.</w:t>
            </w:r>
          </w:p>
        </w:tc>
        <w:tc>
          <w:tcPr>
            <w:tcW w:w="1273" w:type="dxa"/>
            <w:tcBorders>
              <w:top w:val="single" w:sz="18" w:space="0" w:color="000000" w:themeColor="text1"/>
            </w:tcBorders>
          </w:tcPr>
          <w:p w14:paraId="3AD6006B" w14:textId="53C12D5F" w:rsidR="00F203E1" w:rsidRPr="006D2EC3" w:rsidRDefault="00F203E1" w:rsidP="00F203E1">
            <w:pPr>
              <w:jc w:val="center"/>
              <w:rPr>
                <w:rFonts w:asciiTheme="majorHAnsi" w:hAnsiTheme="majorHAnsi"/>
                <w:sz w:val="21"/>
                <w:szCs w:val="21"/>
              </w:rPr>
            </w:pPr>
            <w:r>
              <w:rPr>
                <w:rFonts w:asciiTheme="majorHAnsi" w:hAnsiTheme="majorHAnsi"/>
                <w:sz w:val="21"/>
                <w:szCs w:val="21"/>
              </w:rPr>
              <w:t>Understand</w:t>
            </w:r>
          </w:p>
        </w:tc>
        <w:tc>
          <w:tcPr>
            <w:tcW w:w="854" w:type="dxa"/>
            <w:tcBorders>
              <w:top w:val="single" w:sz="18" w:space="0" w:color="000000" w:themeColor="text1"/>
            </w:tcBorders>
          </w:tcPr>
          <w:p w14:paraId="3EDAEC9A" w14:textId="1AAE8820" w:rsidR="00F203E1" w:rsidRPr="006D2EC3" w:rsidRDefault="00F203E1" w:rsidP="00F203E1">
            <w:pPr>
              <w:jc w:val="center"/>
              <w:rPr>
                <w:rFonts w:asciiTheme="majorHAnsi" w:hAnsiTheme="majorHAnsi" w:cs="Times New Roman"/>
                <w:sz w:val="21"/>
                <w:szCs w:val="21"/>
              </w:rPr>
            </w:pPr>
            <w:r>
              <w:rPr>
                <w:rFonts w:ascii="Cambria" w:eastAsia="Cambria" w:hAnsi="Cambria" w:cs="Cambria"/>
                <w:sz w:val="21"/>
                <w:szCs w:val="21"/>
              </w:rPr>
              <w:t>6</w:t>
            </w:r>
          </w:p>
        </w:tc>
        <w:tc>
          <w:tcPr>
            <w:tcW w:w="885" w:type="dxa"/>
            <w:tcBorders>
              <w:top w:val="single" w:sz="18" w:space="0" w:color="000000" w:themeColor="text1"/>
            </w:tcBorders>
            <w:vAlign w:val="center"/>
          </w:tcPr>
          <w:p w14:paraId="6FB3A0B7" w14:textId="571BD682" w:rsidR="00F203E1" w:rsidRPr="006D2EC3" w:rsidRDefault="00F203E1" w:rsidP="00F203E1">
            <w:pPr>
              <w:jc w:val="center"/>
              <w:rPr>
                <w:rFonts w:asciiTheme="majorHAnsi" w:hAnsiTheme="majorHAnsi" w:cs="Times New Roman"/>
                <w:sz w:val="21"/>
                <w:szCs w:val="21"/>
              </w:rPr>
            </w:pPr>
            <w:r>
              <w:rPr>
                <w:rFonts w:ascii="Cambria" w:eastAsia="Cambria" w:hAnsi="Cambria" w:cs="Cambria"/>
                <w:sz w:val="21"/>
                <w:szCs w:val="21"/>
              </w:rPr>
              <w:t>8M</w:t>
            </w:r>
          </w:p>
        </w:tc>
      </w:tr>
      <w:tr w:rsidR="00F203E1" w:rsidRPr="006D2EC3" w14:paraId="1A5A2653" w14:textId="77777777" w:rsidTr="00077FC4">
        <w:trPr>
          <w:trHeight w:val="20"/>
        </w:trPr>
        <w:tc>
          <w:tcPr>
            <w:tcW w:w="570" w:type="dxa"/>
            <w:gridSpan w:val="2"/>
            <w:vMerge/>
            <w:vAlign w:val="center"/>
          </w:tcPr>
          <w:p w14:paraId="28ED33FF" w14:textId="77777777" w:rsidR="00F203E1" w:rsidRPr="006D2EC3" w:rsidRDefault="00F203E1" w:rsidP="00F203E1">
            <w:pPr>
              <w:jc w:val="center"/>
              <w:rPr>
                <w:rFonts w:asciiTheme="majorHAnsi" w:hAnsiTheme="majorHAnsi" w:cs="Arial"/>
                <w:sz w:val="21"/>
                <w:szCs w:val="21"/>
              </w:rPr>
            </w:pPr>
          </w:p>
        </w:tc>
        <w:tc>
          <w:tcPr>
            <w:tcW w:w="550" w:type="dxa"/>
            <w:gridSpan w:val="2"/>
            <w:vAlign w:val="center"/>
          </w:tcPr>
          <w:p w14:paraId="2EF08BDD" w14:textId="77777777" w:rsidR="00F203E1" w:rsidRPr="006D2EC3" w:rsidRDefault="00F203E1" w:rsidP="00F203E1">
            <w:pPr>
              <w:jc w:val="center"/>
              <w:rPr>
                <w:rFonts w:asciiTheme="majorHAnsi" w:hAnsiTheme="majorHAnsi" w:cs="Arial"/>
                <w:sz w:val="21"/>
                <w:szCs w:val="21"/>
              </w:rPr>
            </w:pPr>
            <w:r w:rsidRPr="006D2EC3">
              <w:rPr>
                <w:rFonts w:asciiTheme="majorHAnsi" w:hAnsiTheme="majorHAnsi" w:cs="Arial"/>
                <w:sz w:val="21"/>
                <w:szCs w:val="21"/>
              </w:rPr>
              <w:t>(b)</w:t>
            </w:r>
          </w:p>
        </w:tc>
        <w:tc>
          <w:tcPr>
            <w:tcW w:w="6166" w:type="dxa"/>
            <w:vAlign w:val="center"/>
          </w:tcPr>
          <w:p w14:paraId="5D326909" w14:textId="75DD6781" w:rsidR="00F203E1" w:rsidRPr="00694A98" w:rsidRDefault="00F203E1" w:rsidP="00F203E1">
            <w:pPr>
              <w:pStyle w:val="Default"/>
              <w:jc w:val="both"/>
              <w:rPr>
                <w:sz w:val="23"/>
                <w:szCs w:val="23"/>
              </w:rPr>
            </w:pPr>
            <w:r>
              <w:rPr>
                <w:sz w:val="22"/>
                <w:szCs w:val="22"/>
              </w:rPr>
              <w:t xml:space="preserve">Explain the  power circuit and steady state analysis of </w:t>
            </w:r>
            <w:r>
              <w:rPr>
                <w:sz w:val="23"/>
                <w:szCs w:val="23"/>
              </w:rPr>
              <w:t>M-type Zero current switching Resonant Converters.</w:t>
            </w:r>
          </w:p>
        </w:tc>
        <w:tc>
          <w:tcPr>
            <w:tcW w:w="1273" w:type="dxa"/>
          </w:tcPr>
          <w:p w14:paraId="71F4709B" w14:textId="6C99472F" w:rsidR="00F203E1" w:rsidRPr="006D2EC3" w:rsidRDefault="00F203E1" w:rsidP="00F203E1">
            <w:pPr>
              <w:jc w:val="center"/>
              <w:rPr>
                <w:rFonts w:asciiTheme="majorHAnsi" w:hAnsiTheme="majorHAnsi"/>
                <w:sz w:val="21"/>
                <w:szCs w:val="21"/>
              </w:rPr>
            </w:pPr>
            <w:r>
              <w:rPr>
                <w:rFonts w:asciiTheme="majorHAnsi" w:hAnsiTheme="majorHAnsi"/>
                <w:sz w:val="21"/>
                <w:szCs w:val="21"/>
              </w:rPr>
              <w:t>Understand</w:t>
            </w:r>
          </w:p>
        </w:tc>
        <w:tc>
          <w:tcPr>
            <w:tcW w:w="854" w:type="dxa"/>
            <w:vAlign w:val="center"/>
          </w:tcPr>
          <w:p w14:paraId="4990F18E" w14:textId="4D8F4E39" w:rsidR="00F203E1" w:rsidRPr="006D2EC3" w:rsidRDefault="00F203E1" w:rsidP="00F203E1">
            <w:pPr>
              <w:jc w:val="center"/>
              <w:rPr>
                <w:rFonts w:asciiTheme="majorHAnsi" w:hAnsiTheme="majorHAnsi" w:cs="Times New Roman"/>
                <w:sz w:val="21"/>
                <w:szCs w:val="21"/>
              </w:rPr>
            </w:pPr>
            <w:r>
              <w:rPr>
                <w:rFonts w:ascii="Cambria" w:eastAsia="Cambria" w:hAnsi="Cambria" w:cs="Cambria"/>
                <w:sz w:val="21"/>
                <w:szCs w:val="21"/>
              </w:rPr>
              <w:t>5</w:t>
            </w:r>
          </w:p>
        </w:tc>
        <w:tc>
          <w:tcPr>
            <w:tcW w:w="885" w:type="dxa"/>
            <w:vAlign w:val="center"/>
          </w:tcPr>
          <w:p w14:paraId="588FA92E" w14:textId="5D650EEF" w:rsidR="00F203E1" w:rsidRPr="006D2EC3" w:rsidRDefault="00F203E1" w:rsidP="00F203E1">
            <w:pPr>
              <w:jc w:val="center"/>
              <w:rPr>
                <w:rFonts w:asciiTheme="majorHAnsi" w:hAnsiTheme="majorHAnsi" w:cs="Times New Roman"/>
                <w:sz w:val="21"/>
                <w:szCs w:val="21"/>
              </w:rPr>
            </w:pPr>
            <w:r>
              <w:rPr>
                <w:rFonts w:ascii="Cambria" w:eastAsia="Cambria" w:hAnsi="Cambria" w:cs="Cambria"/>
                <w:sz w:val="21"/>
                <w:szCs w:val="21"/>
              </w:rPr>
              <w:t>6M</w:t>
            </w:r>
          </w:p>
        </w:tc>
      </w:tr>
      <w:tr w:rsidR="009B0C5F" w:rsidRPr="006D2EC3" w14:paraId="4A39DD89" w14:textId="77777777" w:rsidTr="00077FC4">
        <w:trPr>
          <w:trHeight w:val="20"/>
        </w:trPr>
        <w:tc>
          <w:tcPr>
            <w:tcW w:w="10298" w:type="dxa"/>
            <w:gridSpan w:val="8"/>
            <w:vAlign w:val="center"/>
          </w:tcPr>
          <w:p w14:paraId="0F7D051D" w14:textId="77777777" w:rsidR="009B0C5F" w:rsidRPr="006D2EC3" w:rsidRDefault="009B0C5F" w:rsidP="009B0C5F">
            <w:pPr>
              <w:jc w:val="center"/>
              <w:rPr>
                <w:rFonts w:asciiTheme="majorHAnsi" w:hAnsiTheme="majorHAnsi" w:cs="Arial"/>
                <w:b/>
                <w:sz w:val="21"/>
                <w:szCs w:val="21"/>
              </w:rPr>
            </w:pPr>
            <w:r w:rsidRPr="006D2EC3">
              <w:rPr>
                <w:rFonts w:asciiTheme="majorHAnsi" w:hAnsiTheme="majorHAnsi" w:cs="Arial"/>
                <w:b/>
                <w:sz w:val="21"/>
                <w:szCs w:val="21"/>
              </w:rPr>
              <w:t>OR</w:t>
            </w:r>
          </w:p>
        </w:tc>
      </w:tr>
      <w:tr w:rsidR="00F203E1" w:rsidRPr="006D2EC3" w14:paraId="55D0F61D" w14:textId="77777777" w:rsidTr="004B2E79">
        <w:trPr>
          <w:trHeight w:val="20"/>
        </w:trPr>
        <w:tc>
          <w:tcPr>
            <w:tcW w:w="535" w:type="dxa"/>
            <w:vMerge w:val="restart"/>
            <w:vAlign w:val="center"/>
          </w:tcPr>
          <w:p w14:paraId="28F4ACDC" w14:textId="77777777" w:rsidR="00F203E1" w:rsidRPr="006D2EC3" w:rsidRDefault="00F203E1" w:rsidP="00F203E1">
            <w:pPr>
              <w:jc w:val="center"/>
              <w:rPr>
                <w:rFonts w:asciiTheme="majorHAnsi" w:hAnsiTheme="majorHAnsi" w:cs="Arial"/>
                <w:sz w:val="21"/>
                <w:szCs w:val="21"/>
              </w:rPr>
            </w:pPr>
            <w:r w:rsidRPr="006D2EC3">
              <w:rPr>
                <w:rFonts w:asciiTheme="majorHAnsi" w:hAnsiTheme="majorHAnsi" w:cs="Arial"/>
                <w:sz w:val="21"/>
                <w:szCs w:val="21"/>
              </w:rPr>
              <w:t>9</w:t>
            </w:r>
          </w:p>
        </w:tc>
        <w:tc>
          <w:tcPr>
            <w:tcW w:w="585" w:type="dxa"/>
            <w:gridSpan w:val="3"/>
            <w:vAlign w:val="center"/>
          </w:tcPr>
          <w:p w14:paraId="4D983077" w14:textId="77777777" w:rsidR="00F203E1" w:rsidRPr="006D2EC3" w:rsidRDefault="00F203E1" w:rsidP="00F203E1">
            <w:pPr>
              <w:jc w:val="center"/>
              <w:rPr>
                <w:rFonts w:asciiTheme="majorHAnsi" w:hAnsiTheme="majorHAnsi" w:cs="Arial"/>
                <w:sz w:val="21"/>
                <w:szCs w:val="21"/>
              </w:rPr>
            </w:pPr>
            <w:r w:rsidRPr="006D2EC3">
              <w:rPr>
                <w:rFonts w:asciiTheme="majorHAnsi" w:hAnsiTheme="majorHAnsi" w:cs="Arial"/>
                <w:sz w:val="21"/>
                <w:szCs w:val="21"/>
              </w:rPr>
              <w:t>(a)</w:t>
            </w:r>
          </w:p>
        </w:tc>
        <w:tc>
          <w:tcPr>
            <w:tcW w:w="6166" w:type="dxa"/>
            <w:vAlign w:val="center"/>
          </w:tcPr>
          <w:p w14:paraId="421538C8" w14:textId="77777777" w:rsidR="00F203E1" w:rsidRDefault="00F203E1" w:rsidP="00F203E1">
            <w:pPr>
              <w:pStyle w:val="Default"/>
              <w:jc w:val="both"/>
              <w:rPr>
                <w:sz w:val="23"/>
                <w:szCs w:val="23"/>
              </w:rPr>
            </w:pPr>
            <w:r>
              <w:rPr>
                <w:sz w:val="23"/>
                <w:szCs w:val="23"/>
              </w:rPr>
              <w:t>Comparison of M &amp;L-type Resonant Converters.</w:t>
            </w:r>
          </w:p>
          <w:p w14:paraId="62881614" w14:textId="178C47A2" w:rsidR="00F203E1" w:rsidRPr="006D2EC3" w:rsidRDefault="00F203E1" w:rsidP="00F203E1">
            <w:pPr>
              <w:pStyle w:val="Default"/>
              <w:jc w:val="both"/>
              <w:rPr>
                <w:rFonts w:asciiTheme="majorHAnsi" w:hAnsiTheme="majorHAnsi"/>
                <w:sz w:val="21"/>
                <w:szCs w:val="21"/>
              </w:rPr>
            </w:pPr>
          </w:p>
        </w:tc>
        <w:tc>
          <w:tcPr>
            <w:tcW w:w="1273" w:type="dxa"/>
          </w:tcPr>
          <w:p w14:paraId="19C3D6BC" w14:textId="23C2B040" w:rsidR="00F203E1" w:rsidRPr="006D2EC3" w:rsidRDefault="00F203E1" w:rsidP="00F203E1">
            <w:pPr>
              <w:jc w:val="center"/>
              <w:rPr>
                <w:rFonts w:asciiTheme="majorHAnsi" w:hAnsiTheme="majorHAnsi"/>
                <w:sz w:val="21"/>
                <w:szCs w:val="21"/>
              </w:rPr>
            </w:pPr>
            <w:r>
              <w:rPr>
                <w:rFonts w:asciiTheme="majorHAnsi" w:hAnsiTheme="majorHAnsi"/>
                <w:sz w:val="21"/>
                <w:szCs w:val="21"/>
              </w:rPr>
              <w:t>Understand</w:t>
            </w:r>
          </w:p>
        </w:tc>
        <w:tc>
          <w:tcPr>
            <w:tcW w:w="854" w:type="dxa"/>
          </w:tcPr>
          <w:p w14:paraId="09119921" w14:textId="26BB9772" w:rsidR="00F203E1" w:rsidRPr="006D2EC3" w:rsidRDefault="00F203E1" w:rsidP="00F203E1">
            <w:pPr>
              <w:jc w:val="center"/>
              <w:rPr>
                <w:rFonts w:asciiTheme="majorHAnsi" w:hAnsiTheme="majorHAnsi"/>
                <w:sz w:val="21"/>
                <w:szCs w:val="21"/>
              </w:rPr>
            </w:pPr>
            <w:r>
              <w:rPr>
                <w:rFonts w:ascii="Cambria" w:eastAsia="Cambria" w:hAnsi="Cambria" w:cs="Cambria"/>
                <w:sz w:val="21"/>
                <w:szCs w:val="21"/>
              </w:rPr>
              <w:t>6</w:t>
            </w:r>
          </w:p>
        </w:tc>
        <w:tc>
          <w:tcPr>
            <w:tcW w:w="885" w:type="dxa"/>
            <w:vAlign w:val="center"/>
          </w:tcPr>
          <w:p w14:paraId="032C4EA0" w14:textId="1BA24CCD" w:rsidR="00F203E1" w:rsidRPr="006D2EC3" w:rsidRDefault="00F203E1" w:rsidP="00F203E1">
            <w:pPr>
              <w:jc w:val="center"/>
              <w:rPr>
                <w:rFonts w:asciiTheme="majorHAnsi" w:hAnsiTheme="majorHAnsi" w:cs="Times New Roman"/>
                <w:sz w:val="21"/>
                <w:szCs w:val="21"/>
              </w:rPr>
            </w:pPr>
            <w:r>
              <w:rPr>
                <w:rFonts w:ascii="Cambria" w:eastAsia="Cambria" w:hAnsi="Cambria" w:cs="Cambria"/>
                <w:sz w:val="21"/>
                <w:szCs w:val="21"/>
              </w:rPr>
              <w:t>8M</w:t>
            </w:r>
          </w:p>
        </w:tc>
      </w:tr>
      <w:tr w:rsidR="00F203E1" w:rsidRPr="006D2EC3" w14:paraId="345C66BF" w14:textId="77777777" w:rsidTr="004B2E79">
        <w:trPr>
          <w:trHeight w:val="20"/>
        </w:trPr>
        <w:tc>
          <w:tcPr>
            <w:tcW w:w="535" w:type="dxa"/>
            <w:vMerge/>
            <w:vAlign w:val="center"/>
          </w:tcPr>
          <w:p w14:paraId="224CE4CE" w14:textId="77777777" w:rsidR="00F203E1" w:rsidRPr="006D2EC3" w:rsidRDefault="00F203E1" w:rsidP="00F203E1">
            <w:pPr>
              <w:jc w:val="center"/>
              <w:rPr>
                <w:rFonts w:asciiTheme="majorHAnsi" w:hAnsiTheme="majorHAnsi" w:cs="Arial"/>
                <w:sz w:val="21"/>
                <w:szCs w:val="21"/>
              </w:rPr>
            </w:pPr>
          </w:p>
        </w:tc>
        <w:tc>
          <w:tcPr>
            <w:tcW w:w="585" w:type="dxa"/>
            <w:gridSpan w:val="3"/>
            <w:vAlign w:val="center"/>
          </w:tcPr>
          <w:p w14:paraId="7AF276A5" w14:textId="11ABDA52" w:rsidR="00F203E1" w:rsidRPr="006D2EC3" w:rsidRDefault="00F203E1" w:rsidP="00F203E1">
            <w:pPr>
              <w:jc w:val="center"/>
              <w:rPr>
                <w:rFonts w:asciiTheme="majorHAnsi" w:hAnsiTheme="majorHAnsi" w:cs="Arial"/>
                <w:sz w:val="21"/>
                <w:szCs w:val="21"/>
              </w:rPr>
            </w:pPr>
            <w:r w:rsidRPr="006D2EC3">
              <w:rPr>
                <w:rFonts w:asciiTheme="majorHAnsi" w:hAnsiTheme="majorHAnsi" w:cs="Arial"/>
                <w:sz w:val="21"/>
                <w:szCs w:val="21"/>
              </w:rPr>
              <w:t>(b)</w:t>
            </w:r>
          </w:p>
        </w:tc>
        <w:tc>
          <w:tcPr>
            <w:tcW w:w="6166" w:type="dxa"/>
            <w:vAlign w:val="center"/>
          </w:tcPr>
          <w:p w14:paraId="42BE808B" w14:textId="08D3CD71" w:rsidR="00F203E1" w:rsidRPr="00077FC4" w:rsidRDefault="00F203E1" w:rsidP="00F203E1">
            <w:pPr>
              <w:pStyle w:val="Default"/>
              <w:jc w:val="both"/>
              <w:rPr>
                <w:sz w:val="23"/>
                <w:szCs w:val="23"/>
              </w:rPr>
            </w:pPr>
            <w:r>
              <w:rPr>
                <w:sz w:val="22"/>
                <w:szCs w:val="22"/>
              </w:rPr>
              <w:t xml:space="preserve">Explain the power circuit and steady state analysis of </w:t>
            </w:r>
            <w:r>
              <w:rPr>
                <w:sz w:val="23"/>
                <w:szCs w:val="23"/>
              </w:rPr>
              <w:t>L-type Zero current switching Resonant Converters.</w:t>
            </w:r>
          </w:p>
        </w:tc>
        <w:tc>
          <w:tcPr>
            <w:tcW w:w="1273" w:type="dxa"/>
          </w:tcPr>
          <w:p w14:paraId="21561DDA" w14:textId="654B3DBA" w:rsidR="00F203E1" w:rsidRPr="006D2EC3" w:rsidRDefault="00F203E1" w:rsidP="00F203E1">
            <w:pPr>
              <w:jc w:val="center"/>
              <w:rPr>
                <w:rFonts w:asciiTheme="majorHAnsi" w:hAnsiTheme="majorHAnsi"/>
                <w:sz w:val="21"/>
                <w:szCs w:val="21"/>
              </w:rPr>
            </w:pPr>
            <w:r>
              <w:rPr>
                <w:rFonts w:asciiTheme="majorHAnsi" w:hAnsiTheme="majorHAnsi"/>
                <w:sz w:val="21"/>
                <w:szCs w:val="21"/>
              </w:rPr>
              <w:t>Understand</w:t>
            </w:r>
          </w:p>
        </w:tc>
        <w:tc>
          <w:tcPr>
            <w:tcW w:w="854" w:type="dxa"/>
            <w:vAlign w:val="center"/>
          </w:tcPr>
          <w:p w14:paraId="7FC4075D" w14:textId="203BBB0E" w:rsidR="00F203E1" w:rsidRPr="006D2EC3" w:rsidRDefault="00F203E1" w:rsidP="00F203E1">
            <w:pPr>
              <w:jc w:val="center"/>
              <w:rPr>
                <w:rFonts w:asciiTheme="majorHAnsi" w:hAnsiTheme="majorHAnsi"/>
                <w:sz w:val="21"/>
                <w:szCs w:val="21"/>
              </w:rPr>
            </w:pPr>
            <w:r>
              <w:rPr>
                <w:rFonts w:ascii="Cambria" w:eastAsia="Cambria" w:hAnsi="Cambria" w:cs="Cambria"/>
                <w:sz w:val="21"/>
                <w:szCs w:val="21"/>
              </w:rPr>
              <w:t>5</w:t>
            </w:r>
          </w:p>
        </w:tc>
        <w:tc>
          <w:tcPr>
            <w:tcW w:w="885" w:type="dxa"/>
            <w:vAlign w:val="center"/>
          </w:tcPr>
          <w:p w14:paraId="1E5B6C74" w14:textId="26796EE5" w:rsidR="00F203E1" w:rsidRPr="006D2EC3" w:rsidRDefault="00F203E1" w:rsidP="00F203E1">
            <w:pPr>
              <w:jc w:val="center"/>
              <w:rPr>
                <w:rFonts w:asciiTheme="majorHAnsi" w:hAnsiTheme="majorHAnsi" w:cs="Times New Roman"/>
                <w:sz w:val="21"/>
                <w:szCs w:val="21"/>
              </w:rPr>
            </w:pPr>
            <w:r>
              <w:rPr>
                <w:rFonts w:ascii="Cambria" w:eastAsia="Cambria" w:hAnsi="Cambria" w:cs="Cambria"/>
                <w:sz w:val="21"/>
                <w:szCs w:val="21"/>
              </w:rPr>
              <w:t>6M</w:t>
            </w:r>
          </w:p>
        </w:tc>
      </w:tr>
    </w:tbl>
    <w:p w14:paraId="2231E12B" w14:textId="0F54BD65" w:rsidR="00194056" w:rsidRPr="006D2EC3" w:rsidRDefault="008A50FE" w:rsidP="004B243C">
      <w:pPr>
        <w:tabs>
          <w:tab w:val="left" w:pos="3810"/>
        </w:tabs>
        <w:jc w:val="center"/>
        <w:rPr>
          <w:rFonts w:asciiTheme="majorHAnsi" w:hAnsiTheme="majorHAnsi"/>
          <w:sz w:val="21"/>
          <w:szCs w:val="21"/>
        </w:rPr>
      </w:pPr>
      <w:r w:rsidRPr="006D2EC3">
        <w:rPr>
          <w:rFonts w:asciiTheme="majorHAnsi" w:hAnsiTheme="majorHAnsi"/>
          <w:sz w:val="21"/>
          <w:szCs w:val="21"/>
        </w:rPr>
        <w:t>***********</w:t>
      </w:r>
    </w:p>
    <w:sectPr w:rsidR="00194056" w:rsidRPr="006D2EC3" w:rsidSect="00363999">
      <w:footerReference w:type="default" r:id="rId9"/>
      <w:pgSz w:w="11906" w:h="16838" w:code="9"/>
      <w:pgMar w:top="822" w:right="737" w:bottom="720" w:left="73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D813A8" w14:textId="77777777" w:rsidR="00974834" w:rsidRDefault="00974834" w:rsidP="00861E38">
      <w:pPr>
        <w:spacing w:after="0" w:line="240" w:lineRule="auto"/>
      </w:pPr>
      <w:r>
        <w:separator/>
      </w:r>
    </w:p>
  </w:endnote>
  <w:endnote w:type="continuationSeparator" w:id="0">
    <w:p w14:paraId="04484D69" w14:textId="77777777" w:rsidR="00974834" w:rsidRDefault="00974834" w:rsidP="00861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CEDA0" w14:textId="77777777" w:rsidR="005A37BB" w:rsidRDefault="005A37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665190" w14:textId="77777777" w:rsidR="00974834" w:rsidRDefault="00974834" w:rsidP="00861E38">
      <w:pPr>
        <w:spacing w:after="0" w:line="240" w:lineRule="auto"/>
      </w:pPr>
      <w:r>
        <w:separator/>
      </w:r>
    </w:p>
  </w:footnote>
  <w:footnote w:type="continuationSeparator" w:id="0">
    <w:p w14:paraId="539DFDC1" w14:textId="77777777" w:rsidR="00974834" w:rsidRDefault="00974834" w:rsidP="00861E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D04C5"/>
    <w:multiLevelType w:val="hybridMultilevel"/>
    <w:tmpl w:val="51FC860A"/>
    <w:lvl w:ilvl="0" w:tplc="3B52306C">
      <w:start w:val="1"/>
      <w:numFmt w:val="decimal"/>
      <w:lvlText w:val="C%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1203B34"/>
    <w:multiLevelType w:val="hybridMultilevel"/>
    <w:tmpl w:val="0D4A3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792E16"/>
    <w:multiLevelType w:val="hybridMultilevel"/>
    <w:tmpl w:val="99F49EB8"/>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1D592816"/>
    <w:multiLevelType w:val="hybridMultilevel"/>
    <w:tmpl w:val="0446430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00B7A14"/>
    <w:multiLevelType w:val="hybridMultilevel"/>
    <w:tmpl w:val="2E50367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7F7687A"/>
    <w:multiLevelType w:val="hybridMultilevel"/>
    <w:tmpl w:val="085879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9D7B32"/>
    <w:multiLevelType w:val="hybridMultilevel"/>
    <w:tmpl w:val="1E0AC6FE"/>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15:restartNumberingAfterBreak="0">
    <w:nsid w:val="310D702E"/>
    <w:multiLevelType w:val="hybridMultilevel"/>
    <w:tmpl w:val="EA2AEF1C"/>
    <w:lvl w:ilvl="0" w:tplc="C9C4157A">
      <w:start w:val="1"/>
      <w:numFmt w:val="decimal"/>
      <w:lvlText w:val="%1."/>
      <w:lvlJc w:val="left"/>
      <w:pPr>
        <w:ind w:left="720" w:hanging="360"/>
      </w:pPr>
      <w:rPr>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A0876B5"/>
    <w:multiLevelType w:val="hybridMultilevel"/>
    <w:tmpl w:val="78D2A89E"/>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D412B18"/>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57022C0"/>
    <w:multiLevelType w:val="hybridMultilevel"/>
    <w:tmpl w:val="D51A002A"/>
    <w:lvl w:ilvl="0" w:tplc="4009000F">
      <w:start w:val="1"/>
      <w:numFmt w:val="decimal"/>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1" w15:restartNumberingAfterBreak="0">
    <w:nsid w:val="4574391E"/>
    <w:multiLevelType w:val="hybridMultilevel"/>
    <w:tmpl w:val="D00AAD04"/>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80C3F54"/>
    <w:multiLevelType w:val="hybridMultilevel"/>
    <w:tmpl w:val="6D666B92"/>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B3D26D3"/>
    <w:multiLevelType w:val="hybridMultilevel"/>
    <w:tmpl w:val="3A72A8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925F4D"/>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61831894"/>
    <w:multiLevelType w:val="hybridMultilevel"/>
    <w:tmpl w:val="438A57C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2D01766"/>
    <w:multiLevelType w:val="hybridMultilevel"/>
    <w:tmpl w:val="3DFEA82A"/>
    <w:lvl w:ilvl="0" w:tplc="8E20056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66102F63"/>
    <w:multiLevelType w:val="hybridMultilevel"/>
    <w:tmpl w:val="6E3C5930"/>
    <w:lvl w:ilvl="0" w:tplc="EE4462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EB5587"/>
    <w:multiLevelType w:val="hybridMultilevel"/>
    <w:tmpl w:val="974A7E8A"/>
    <w:lvl w:ilvl="0" w:tplc="504288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7C0852"/>
    <w:multiLevelType w:val="hybridMultilevel"/>
    <w:tmpl w:val="C4D6FB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BF65A3"/>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6BFA2ABD"/>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4F35EAB"/>
    <w:multiLevelType w:val="hybridMultilevel"/>
    <w:tmpl w:val="174AF3A2"/>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7A55871"/>
    <w:multiLevelType w:val="hybridMultilevel"/>
    <w:tmpl w:val="5D7E23BE"/>
    <w:lvl w:ilvl="0" w:tplc="07F47FF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7B0409D2"/>
    <w:multiLevelType w:val="hybridMultilevel"/>
    <w:tmpl w:val="FE18A17A"/>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7FC90B62"/>
    <w:multiLevelType w:val="hybridMultilevel"/>
    <w:tmpl w:val="D00AAD04"/>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15"/>
  </w:num>
  <w:num w:numId="3">
    <w:abstractNumId w:val="3"/>
  </w:num>
  <w:num w:numId="4">
    <w:abstractNumId w:val="6"/>
  </w:num>
  <w:num w:numId="5">
    <w:abstractNumId w:val="2"/>
  </w:num>
  <w:num w:numId="6">
    <w:abstractNumId w:val="10"/>
  </w:num>
  <w:num w:numId="7">
    <w:abstractNumId w:val="7"/>
  </w:num>
  <w:num w:numId="8">
    <w:abstractNumId w:val="0"/>
  </w:num>
  <w:num w:numId="9">
    <w:abstractNumId w:val="25"/>
  </w:num>
  <w:num w:numId="10">
    <w:abstractNumId w:val="11"/>
  </w:num>
  <w:num w:numId="11">
    <w:abstractNumId w:val="9"/>
  </w:num>
  <w:num w:numId="12">
    <w:abstractNumId w:val="12"/>
  </w:num>
  <w:num w:numId="13">
    <w:abstractNumId w:val="8"/>
  </w:num>
  <w:num w:numId="14">
    <w:abstractNumId w:val="24"/>
  </w:num>
  <w:num w:numId="15">
    <w:abstractNumId w:val="22"/>
  </w:num>
  <w:num w:numId="16">
    <w:abstractNumId w:val="20"/>
  </w:num>
  <w:num w:numId="17">
    <w:abstractNumId w:val="21"/>
  </w:num>
  <w:num w:numId="18">
    <w:abstractNumId w:val="14"/>
  </w:num>
  <w:num w:numId="19">
    <w:abstractNumId w:val="1"/>
  </w:num>
  <w:num w:numId="20">
    <w:abstractNumId w:val="19"/>
  </w:num>
  <w:num w:numId="21">
    <w:abstractNumId w:val="17"/>
  </w:num>
  <w:num w:numId="22">
    <w:abstractNumId w:val="18"/>
  </w:num>
  <w:num w:numId="23">
    <w:abstractNumId w:val="16"/>
  </w:num>
  <w:num w:numId="24">
    <w:abstractNumId w:val="23"/>
  </w:num>
  <w:num w:numId="25">
    <w:abstractNumId w:val="13"/>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E38"/>
    <w:rsid w:val="00003A92"/>
    <w:rsid w:val="00013C4C"/>
    <w:rsid w:val="00013CFD"/>
    <w:rsid w:val="00032A9B"/>
    <w:rsid w:val="0003359D"/>
    <w:rsid w:val="000479B5"/>
    <w:rsid w:val="00051EF4"/>
    <w:rsid w:val="00053D16"/>
    <w:rsid w:val="00054D08"/>
    <w:rsid w:val="0005676E"/>
    <w:rsid w:val="00056AD6"/>
    <w:rsid w:val="00060DF5"/>
    <w:rsid w:val="0007371A"/>
    <w:rsid w:val="00075E66"/>
    <w:rsid w:val="00076949"/>
    <w:rsid w:val="00077FC4"/>
    <w:rsid w:val="00081C33"/>
    <w:rsid w:val="0008425F"/>
    <w:rsid w:val="00091C06"/>
    <w:rsid w:val="0009683D"/>
    <w:rsid w:val="000A5280"/>
    <w:rsid w:val="000A5562"/>
    <w:rsid w:val="000A77C6"/>
    <w:rsid w:val="000B4D80"/>
    <w:rsid w:val="000C1220"/>
    <w:rsid w:val="000C2300"/>
    <w:rsid w:val="000C6741"/>
    <w:rsid w:val="000C7344"/>
    <w:rsid w:val="000D1BFC"/>
    <w:rsid w:val="000D2614"/>
    <w:rsid w:val="000D3300"/>
    <w:rsid w:val="000D39F6"/>
    <w:rsid w:val="000D4D13"/>
    <w:rsid w:val="000D7D85"/>
    <w:rsid w:val="000E41AB"/>
    <w:rsid w:val="000F19C0"/>
    <w:rsid w:val="000F3192"/>
    <w:rsid w:val="000F4B3B"/>
    <w:rsid w:val="000F7498"/>
    <w:rsid w:val="000F7686"/>
    <w:rsid w:val="00103CAC"/>
    <w:rsid w:val="00107552"/>
    <w:rsid w:val="00110FEA"/>
    <w:rsid w:val="00115242"/>
    <w:rsid w:val="0011635B"/>
    <w:rsid w:val="00117DBF"/>
    <w:rsid w:val="001267B6"/>
    <w:rsid w:val="00127C2B"/>
    <w:rsid w:val="0013014F"/>
    <w:rsid w:val="00132696"/>
    <w:rsid w:val="00136488"/>
    <w:rsid w:val="00137859"/>
    <w:rsid w:val="00137B4F"/>
    <w:rsid w:val="00140D1F"/>
    <w:rsid w:val="00142845"/>
    <w:rsid w:val="00146C66"/>
    <w:rsid w:val="00151E62"/>
    <w:rsid w:val="00153789"/>
    <w:rsid w:val="00154ACF"/>
    <w:rsid w:val="0015514B"/>
    <w:rsid w:val="001558BC"/>
    <w:rsid w:val="00161711"/>
    <w:rsid w:val="0016228F"/>
    <w:rsid w:val="001806DA"/>
    <w:rsid w:val="00180819"/>
    <w:rsid w:val="001812C6"/>
    <w:rsid w:val="00181B5B"/>
    <w:rsid w:val="0018233E"/>
    <w:rsid w:val="001827DB"/>
    <w:rsid w:val="00182E7D"/>
    <w:rsid w:val="001834B4"/>
    <w:rsid w:val="00183632"/>
    <w:rsid w:val="00187062"/>
    <w:rsid w:val="00190363"/>
    <w:rsid w:val="001910E4"/>
    <w:rsid w:val="00194056"/>
    <w:rsid w:val="001A0305"/>
    <w:rsid w:val="001A0787"/>
    <w:rsid w:val="001A51AC"/>
    <w:rsid w:val="001A6D76"/>
    <w:rsid w:val="001C13A1"/>
    <w:rsid w:val="001C2068"/>
    <w:rsid w:val="001C42B5"/>
    <w:rsid w:val="001C5DCA"/>
    <w:rsid w:val="001D235C"/>
    <w:rsid w:val="001D2F32"/>
    <w:rsid w:val="001E07B4"/>
    <w:rsid w:val="001E46DA"/>
    <w:rsid w:val="001E5203"/>
    <w:rsid w:val="001E62E4"/>
    <w:rsid w:val="001E6C3D"/>
    <w:rsid w:val="001F130E"/>
    <w:rsid w:val="001F2F46"/>
    <w:rsid w:val="001F5166"/>
    <w:rsid w:val="001F5984"/>
    <w:rsid w:val="00204358"/>
    <w:rsid w:val="00204DDE"/>
    <w:rsid w:val="002068AA"/>
    <w:rsid w:val="0020788C"/>
    <w:rsid w:val="0021147A"/>
    <w:rsid w:val="002130B2"/>
    <w:rsid w:val="00213236"/>
    <w:rsid w:val="00215B18"/>
    <w:rsid w:val="00216019"/>
    <w:rsid w:val="0021686F"/>
    <w:rsid w:val="00217B08"/>
    <w:rsid w:val="00232571"/>
    <w:rsid w:val="00236D3B"/>
    <w:rsid w:val="00240850"/>
    <w:rsid w:val="00243C21"/>
    <w:rsid w:val="00246BE5"/>
    <w:rsid w:val="00246DFD"/>
    <w:rsid w:val="002520C3"/>
    <w:rsid w:val="00254A6D"/>
    <w:rsid w:val="00263E5D"/>
    <w:rsid w:val="00274129"/>
    <w:rsid w:val="00276132"/>
    <w:rsid w:val="002779F9"/>
    <w:rsid w:val="002815F2"/>
    <w:rsid w:val="0029199F"/>
    <w:rsid w:val="00293F51"/>
    <w:rsid w:val="0029569C"/>
    <w:rsid w:val="002B1B6A"/>
    <w:rsid w:val="002B2181"/>
    <w:rsid w:val="002B2F19"/>
    <w:rsid w:val="002B57CE"/>
    <w:rsid w:val="002B72BF"/>
    <w:rsid w:val="002C0011"/>
    <w:rsid w:val="002C08F8"/>
    <w:rsid w:val="002C309B"/>
    <w:rsid w:val="002C5BC1"/>
    <w:rsid w:val="002D0A7E"/>
    <w:rsid w:val="002E04D0"/>
    <w:rsid w:val="002F3F50"/>
    <w:rsid w:val="002F41D3"/>
    <w:rsid w:val="002F6037"/>
    <w:rsid w:val="00311F66"/>
    <w:rsid w:val="003156E3"/>
    <w:rsid w:val="00316153"/>
    <w:rsid w:val="003171E5"/>
    <w:rsid w:val="003251D9"/>
    <w:rsid w:val="00332C40"/>
    <w:rsid w:val="00333074"/>
    <w:rsid w:val="003457CA"/>
    <w:rsid w:val="0034677E"/>
    <w:rsid w:val="00347577"/>
    <w:rsid w:val="00351333"/>
    <w:rsid w:val="00363999"/>
    <w:rsid w:val="003700C8"/>
    <w:rsid w:val="00373BCA"/>
    <w:rsid w:val="003830BD"/>
    <w:rsid w:val="00395F05"/>
    <w:rsid w:val="003A32A1"/>
    <w:rsid w:val="003B2EB6"/>
    <w:rsid w:val="003C04D1"/>
    <w:rsid w:val="003C1E19"/>
    <w:rsid w:val="003D37CA"/>
    <w:rsid w:val="003D4A5B"/>
    <w:rsid w:val="003E5BC8"/>
    <w:rsid w:val="003E786C"/>
    <w:rsid w:val="003F1390"/>
    <w:rsid w:val="003F4B73"/>
    <w:rsid w:val="003F7873"/>
    <w:rsid w:val="004104BE"/>
    <w:rsid w:val="00420F74"/>
    <w:rsid w:val="00425A37"/>
    <w:rsid w:val="0042702C"/>
    <w:rsid w:val="004330BB"/>
    <w:rsid w:val="00434E2E"/>
    <w:rsid w:val="00437BBE"/>
    <w:rsid w:val="00441047"/>
    <w:rsid w:val="00453113"/>
    <w:rsid w:val="00453909"/>
    <w:rsid w:val="00457234"/>
    <w:rsid w:val="0045747C"/>
    <w:rsid w:val="0046048A"/>
    <w:rsid w:val="0046289E"/>
    <w:rsid w:val="004645BF"/>
    <w:rsid w:val="004673BF"/>
    <w:rsid w:val="004857CB"/>
    <w:rsid w:val="0048743D"/>
    <w:rsid w:val="00487FCE"/>
    <w:rsid w:val="00492E91"/>
    <w:rsid w:val="00497CF7"/>
    <w:rsid w:val="004A010A"/>
    <w:rsid w:val="004A0E9D"/>
    <w:rsid w:val="004A4ADE"/>
    <w:rsid w:val="004B243C"/>
    <w:rsid w:val="004B27B7"/>
    <w:rsid w:val="004B2C0A"/>
    <w:rsid w:val="004C41B7"/>
    <w:rsid w:val="004D20D9"/>
    <w:rsid w:val="004D2D10"/>
    <w:rsid w:val="004D3CB2"/>
    <w:rsid w:val="004E4EFD"/>
    <w:rsid w:val="004F20FE"/>
    <w:rsid w:val="004F51AD"/>
    <w:rsid w:val="00504F51"/>
    <w:rsid w:val="00506226"/>
    <w:rsid w:val="00506A9C"/>
    <w:rsid w:val="00514C03"/>
    <w:rsid w:val="005241D4"/>
    <w:rsid w:val="0054020B"/>
    <w:rsid w:val="005452EE"/>
    <w:rsid w:val="0056426A"/>
    <w:rsid w:val="00566A14"/>
    <w:rsid w:val="0056751C"/>
    <w:rsid w:val="00570F74"/>
    <w:rsid w:val="00571429"/>
    <w:rsid w:val="00572353"/>
    <w:rsid w:val="00573DEE"/>
    <w:rsid w:val="00577D95"/>
    <w:rsid w:val="00580395"/>
    <w:rsid w:val="00590DAA"/>
    <w:rsid w:val="00592A78"/>
    <w:rsid w:val="005A026F"/>
    <w:rsid w:val="005A3010"/>
    <w:rsid w:val="005A37BB"/>
    <w:rsid w:val="005B042B"/>
    <w:rsid w:val="005B42D5"/>
    <w:rsid w:val="005B508A"/>
    <w:rsid w:val="005B5553"/>
    <w:rsid w:val="005B5AE6"/>
    <w:rsid w:val="005B734D"/>
    <w:rsid w:val="005C2D60"/>
    <w:rsid w:val="005D1E31"/>
    <w:rsid w:val="005D3984"/>
    <w:rsid w:val="005D4BA1"/>
    <w:rsid w:val="005E49FB"/>
    <w:rsid w:val="005F299B"/>
    <w:rsid w:val="00607446"/>
    <w:rsid w:val="0061780A"/>
    <w:rsid w:val="00620563"/>
    <w:rsid w:val="006227F0"/>
    <w:rsid w:val="0062286A"/>
    <w:rsid w:val="00622906"/>
    <w:rsid w:val="0062295B"/>
    <w:rsid w:val="00626EDA"/>
    <w:rsid w:val="00631A53"/>
    <w:rsid w:val="00635AC4"/>
    <w:rsid w:val="006426DA"/>
    <w:rsid w:val="00644EE9"/>
    <w:rsid w:val="00646B60"/>
    <w:rsid w:val="006475BF"/>
    <w:rsid w:val="006513A3"/>
    <w:rsid w:val="006525E7"/>
    <w:rsid w:val="006610D9"/>
    <w:rsid w:val="006622E6"/>
    <w:rsid w:val="006637B8"/>
    <w:rsid w:val="00664448"/>
    <w:rsid w:val="00666E7D"/>
    <w:rsid w:val="00680D01"/>
    <w:rsid w:val="00681988"/>
    <w:rsid w:val="006843AF"/>
    <w:rsid w:val="00684659"/>
    <w:rsid w:val="00694A98"/>
    <w:rsid w:val="006A0E0E"/>
    <w:rsid w:val="006A1758"/>
    <w:rsid w:val="006A19E4"/>
    <w:rsid w:val="006B513A"/>
    <w:rsid w:val="006B6DBA"/>
    <w:rsid w:val="006B79CE"/>
    <w:rsid w:val="006C613D"/>
    <w:rsid w:val="006D26EE"/>
    <w:rsid w:val="006D2EC3"/>
    <w:rsid w:val="006D6E0C"/>
    <w:rsid w:val="006E2481"/>
    <w:rsid w:val="006E6A7D"/>
    <w:rsid w:val="007070AC"/>
    <w:rsid w:val="007142E4"/>
    <w:rsid w:val="0071450B"/>
    <w:rsid w:val="00721D82"/>
    <w:rsid w:val="00737AA5"/>
    <w:rsid w:val="00751526"/>
    <w:rsid w:val="00753462"/>
    <w:rsid w:val="00756DB4"/>
    <w:rsid w:val="00761E03"/>
    <w:rsid w:val="00764210"/>
    <w:rsid w:val="007721F8"/>
    <w:rsid w:val="00795225"/>
    <w:rsid w:val="007A5106"/>
    <w:rsid w:val="007A590F"/>
    <w:rsid w:val="007B1AE1"/>
    <w:rsid w:val="007C0E97"/>
    <w:rsid w:val="007C14C8"/>
    <w:rsid w:val="007C386D"/>
    <w:rsid w:val="007C4A7D"/>
    <w:rsid w:val="007D3C6F"/>
    <w:rsid w:val="007E2100"/>
    <w:rsid w:val="007E35EE"/>
    <w:rsid w:val="007E5ACC"/>
    <w:rsid w:val="007E7C6A"/>
    <w:rsid w:val="007F4894"/>
    <w:rsid w:val="007F53F2"/>
    <w:rsid w:val="007F5FA6"/>
    <w:rsid w:val="007F6707"/>
    <w:rsid w:val="00801593"/>
    <w:rsid w:val="0080170A"/>
    <w:rsid w:val="0080771B"/>
    <w:rsid w:val="00807AB4"/>
    <w:rsid w:val="0081715C"/>
    <w:rsid w:val="00822DC7"/>
    <w:rsid w:val="008235C6"/>
    <w:rsid w:val="008240C0"/>
    <w:rsid w:val="00831600"/>
    <w:rsid w:val="008349BF"/>
    <w:rsid w:val="008407C1"/>
    <w:rsid w:val="00842F8C"/>
    <w:rsid w:val="0084595A"/>
    <w:rsid w:val="008512F3"/>
    <w:rsid w:val="00855719"/>
    <w:rsid w:val="00861E38"/>
    <w:rsid w:val="008638F8"/>
    <w:rsid w:val="00871C0A"/>
    <w:rsid w:val="00871C96"/>
    <w:rsid w:val="008739BE"/>
    <w:rsid w:val="00882CBE"/>
    <w:rsid w:val="008863BD"/>
    <w:rsid w:val="00894694"/>
    <w:rsid w:val="008948B1"/>
    <w:rsid w:val="008977F9"/>
    <w:rsid w:val="008A0F1C"/>
    <w:rsid w:val="008A169C"/>
    <w:rsid w:val="008A50FE"/>
    <w:rsid w:val="008B039D"/>
    <w:rsid w:val="008B1588"/>
    <w:rsid w:val="008B3305"/>
    <w:rsid w:val="008B4092"/>
    <w:rsid w:val="008B57F3"/>
    <w:rsid w:val="008B6122"/>
    <w:rsid w:val="008C31A5"/>
    <w:rsid w:val="008C33BD"/>
    <w:rsid w:val="008D081C"/>
    <w:rsid w:val="008D0D5F"/>
    <w:rsid w:val="008F42D7"/>
    <w:rsid w:val="008F5A00"/>
    <w:rsid w:val="009028EC"/>
    <w:rsid w:val="00905626"/>
    <w:rsid w:val="00910133"/>
    <w:rsid w:val="00910A6C"/>
    <w:rsid w:val="00914BE0"/>
    <w:rsid w:val="009168B1"/>
    <w:rsid w:val="00916F19"/>
    <w:rsid w:val="00917780"/>
    <w:rsid w:val="009242D9"/>
    <w:rsid w:val="00924FC0"/>
    <w:rsid w:val="00954794"/>
    <w:rsid w:val="00954A14"/>
    <w:rsid w:val="00955BBA"/>
    <w:rsid w:val="00960BBB"/>
    <w:rsid w:val="00963C76"/>
    <w:rsid w:val="0096410B"/>
    <w:rsid w:val="00965067"/>
    <w:rsid w:val="00965452"/>
    <w:rsid w:val="00973997"/>
    <w:rsid w:val="00973EC5"/>
    <w:rsid w:val="00974834"/>
    <w:rsid w:val="009760D1"/>
    <w:rsid w:val="00976FED"/>
    <w:rsid w:val="009874D1"/>
    <w:rsid w:val="00994D4B"/>
    <w:rsid w:val="009959E4"/>
    <w:rsid w:val="009A2C19"/>
    <w:rsid w:val="009A4077"/>
    <w:rsid w:val="009A5C69"/>
    <w:rsid w:val="009B0C5F"/>
    <w:rsid w:val="009B3E8A"/>
    <w:rsid w:val="009C036C"/>
    <w:rsid w:val="009C095D"/>
    <w:rsid w:val="009C4548"/>
    <w:rsid w:val="009C55BE"/>
    <w:rsid w:val="009C6683"/>
    <w:rsid w:val="009D2805"/>
    <w:rsid w:val="009D30CD"/>
    <w:rsid w:val="009E1100"/>
    <w:rsid w:val="009E1F02"/>
    <w:rsid w:val="009E6136"/>
    <w:rsid w:val="009F1D16"/>
    <w:rsid w:val="009F3857"/>
    <w:rsid w:val="00A00132"/>
    <w:rsid w:val="00A00C9B"/>
    <w:rsid w:val="00A01FC2"/>
    <w:rsid w:val="00A022BE"/>
    <w:rsid w:val="00A066F4"/>
    <w:rsid w:val="00A069CA"/>
    <w:rsid w:val="00A15055"/>
    <w:rsid w:val="00A21BB6"/>
    <w:rsid w:val="00A23EE8"/>
    <w:rsid w:val="00A26084"/>
    <w:rsid w:val="00A26A8C"/>
    <w:rsid w:val="00A27079"/>
    <w:rsid w:val="00A2721E"/>
    <w:rsid w:val="00A2773D"/>
    <w:rsid w:val="00A3064F"/>
    <w:rsid w:val="00A32AEF"/>
    <w:rsid w:val="00A33825"/>
    <w:rsid w:val="00A36C1B"/>
    <w:rsid w:val="00A54DB3"/>
    <w:rsid w:val="00A56152"/>
    <w:rsid w:val="00A57269"/>
    <w:rsid w:val="00A649C9"/>
    <w:rsid w:val="00A66428"/>
    <w:rsid w:val="00A67F2E"/>
    <w:rsid w:val="00A71165"/>
    <w:rsid w:val="00A7627B"/>
    <w:rsid w:val="00A803B8"/>
    <w:rsid w:val="00A94506"/>
    <w:rsid w:val="00AA268B"/>
    <w:rsid w:val="00AA5226"/>
    <w:rsid w:val="00AA52C5"/>
    <w:rsid w:val="00AA698D"/>
    <w:rsid w:val="00AB5B88"/>
    <w:rsid w:val="00AC03F5"/>
    <w:rsid w:val="00AC3A57"/>
    <w:rsid w:val="00AC3C2B"/>
    <w:rsid w:val="00AD0526"/>
    <w:rsid w:val="00AD3924"/>
    <w:rsid w:val="00AD62F9"/>
    <w:rsid w:val="00AF046D"/>
    <w:rsid w:val="00AF0609"/>
    <w:rsid w:val="00AF4B31"/>
    <w:rsid w:val="00AF58C6"/>
    <w:rsid w:val="00B06082"/>
    <w:rsid w:val="00B13826"/>
    <w:rsid w:val="00B16835"/>
    <w:rsid w:val="00B2456D"/>
    <w:rsid w:val="00B25DAD"/>
    <w:rsid w:val="00B2644B"/>
    <w:rsid w:val="00B35161"/>
    <w:rsid w:val="00B4796D"/>
    <w:rsid w:val="00B535B2"/>
    <w:rsid w:val="00B61AE3"/>
    <w:rsid w:val="00B62900"/>
    <w:rsid w:val="00B63347"/>
    <w:rsid w:val="00B665CE"/>
    <w:rsid w:val="00B66692"/>
    <w:rsid w:val="00B7240C"/>
    <w:rsid w:val="00B72D09"/>
    <w:rsid w:val="00B73DDA"/>
    <w:rsid w:val="00B82D18"/>
    <w:rsid w:val="00B929C8"/>
    <w:rsid w:val="00B93B3F"/>
    <w:rsid w:val="00BA5189"/>
    <w:rsid w:val="00BA6E87"/>
    <w:rsid w:val="00BB0FAD"/>
    <w:rsid w:val="00BB204D"/>
    <w:rsid w:val="00BB232D"/>
    <w:rsid w:val="00BB3990"/>
    <w:rsid w:val="00BB6158"/>
    <w:rsid w:val="00BD29BC"/>
    <w:rsid w:val="00BD3DBC"/>
    <w:rsid w:val="00BD4287"/>
    <w:rsid w:val="00BD7B47"/>
    <w:rsid w:val="00BE33A5"/>
    <w:rsid w:val="00BF0FFF"/>
    <w:rsid w:val="00BF4BD0"/>
    <w:rsid w:val="00C004A6"/>
    <w:rsid w:val="00C06C62"/>
    <w:rsid w:val="00C11F51"/>
    <w:rsid w:val="00C14379"/>
    <w:rsid w:val="00C17002"/>
    <w:rsid w:val="00C20354"/>
    <w:rsid w:val="00C40C56"/>
    <w:rsid w:val="00C51006"/>
    <w:rsid w:val="00C531BE"/>
    <w:rsid w:val="00C62B3F"/>
    <w:rsid w:val="00C7758C"/>
    <w:rsid w:val="00C93F90"/>
    <w:rsid w:val="00C949C3"/>
    <w:rsid w:val="00C9774B"/>
    <w:rsid w:val="00CA10AE"/>
    <w:rsid w:val="00CA29A7"/>
    <w:rsid w:val="00CA4ED3"/>
    <w:rsid w:val="00CA777A"/>
    <w:rsid w:val="00CC0BE9"/>
    <w:rsid w:val="00CC3F5E"/>
    <w:rsid w:val="00CD16B7"/>
    <w:rsid w:val="00CE272D"/>
    <w:rsid w:val="00CE3399"/>
    <w:rsid w:val="00CE3D21"/>
    <w:rsid w:val="00CE5D44"/>
    <w:rsid w:val="00CF171B"/>
    <w:rsid w:val="00CF4D89"/>
    <w:rsid w:val="00CF51C0"/>
    <w:rsid w:val="00D07C1A"/>
    <w:rsid w:val="00D1146D"/>
    <w:rsid w:val="00D11C63"/>
    <w:rsid w:val="00D11CAD"/>
    <w:rsid w:val="00D21209"/>
    <w:rsid w:val="00D21CDE"/>
    <w:rsid w:val="00D26211"/>
    <w:rsid w:val="00D310BD"/>
    <w:rsid w:val="00D35D44"/>
    <w:rsid w:val="00D40DED"/>
    <w:rsid w:val="00D427D0"/>
    <w:rsid w:val="00D43C9C"/>
    <w:rsid w:val="00D440FB"/>
    <w:rsid w:val="00D50BFE"/>
    <w:rsid w:val="00D51DE6"/>
    <w:rsid w:val="00D550F2"/>
    <w:rsid w:val="00D6036C"/>
    <w:rsid w:val="00D7134B"/>
    <w:rsid w:val="00D77700"/>
    <w:rsid w:val="00D8608B"/>
    <w:rsid w:val="00D86C14"/>
    <w:rsid w:val="00D903FD"/>
    <w:rsid w:val="00D9208D"/>
    <w:rsid w:val="00D92D6C"/>
    <w:rsid w:val="00DA4640"/>
    <w:rsid w:val="00DB4B77"/>
    <w:rsid w:val="00DC4765"/>
    <w:rsid w:val="00DC5FAA"/>
    <w:rsid w:val="00DD2738"/>
    <w:rsid w:val="00DD7641"/>
    <w:rsid w:val="00DE0A22"/>
    <w:rsid w:val="00DE59C6"/>
    <w:rsid w:val="00DF0C4C"/>
    <w:rsid w:val="00DF1174"/>
    <w:rsid w:val="00DF1FD7"/>
    <w:rsid w:val="00DF7736"/>
    <w:rsid w:val="00E0427D"/>
    <w:rsid w:val="00E06297"/>
    <w:rsid w:val="00E063F9"/>
    <w:rsid w:val="00E13D0C"/>
    <w:rsid w:val="00E14744"/>
    <w:rsid w:val="00E15E91"/>
    <w:rsid w:val="00E30F40"/>
    <w:rsid w:val="00E35F32"/>
    <w:rsid w:val="00E43790"/>
    <w:rsid w:val="00E47CFE"/>
    <w:rsid w:val="00E52B9F"/>
    <w:rsid w:val="00E54DBF"/>
    <w:rsid w:val="00E551EF"/>
    <w:rsid w:val="00E5766F"/>
    <w:rsid w:val="00E60E7A"/>
    <w:rsid w:val="00E700FA"/>
    <w:rsid w:val="00E725F1"/>
    <w:rsid w:val="00E73CD0"/>
    <w:rsid w:val="00E74339"/>
    <w:rsid w:val="00E915D8"/>
    <w:rsid w:val="00E97FF9"/>
    <w:rsid w:val="00EA3814"/>
    <w:rsid w:val="00EA7642"/>
    <w:rsid w:val="00EA7C5E"/>
    <w:rsid w:val="00EB1367"/>
    <w:rsid w:val="00EB3E20"/>
    <w:rsid w:val="00EC31F8"/>
    <w:rsid w:val="00EC4ACD"/>
    <w:rsid w:val="00EC5F81"/>
    <w:rsid w:val="00ED4C96"/>
    <w:rsid w:val="00EE4150"/>
    <w:rsid w:val="00EE7B84"/>
    <w:rsid w:val="00EF27A5"/>
    <w:rsid w:val="00F0170A"/>
    <w:rsid w:val="00F01B71"/>
    <w:rsid w:val="00F0228A"/>
    <w:rsid w:val="00F030C0"/>
    <w:rsid w:val="00F0357E"/>
    <w:rsid w:val="00F10736"/>
    <w:rsid w:val="00F10AC7"/>
    <w:rsid w:val="00F169AF"/>
    <w:rsid w:val="00F203E1"/>
    <w:rsid w:val="00F30A7D"/>
    <w:rsid w:val="00F34273"/>
    <w:rsid w:val="00F360E9"/>
    <w:rsid w:val="00F45789"/>
    <w:rsid w:val="00F52E9F"/>
    <w:rsid w:val="00F573ED"/>
    <w:rsid w:val="00F576BF"/>
    <w:rsid w:val="00F60070"/>
    <w:rsid w:val="00F66460"/>
    <w:rsid w:val="00F67752"/>
    <w:rsid w:val="00F71309"/>
    <w:rsid w:val="00F725D9"/>
    <w:rsid w:val="00F73AE5"/>
    <w:rsid w:val="00F82D51"/>
    <w:rsid w:val="00F82F48"/>
    <w:rsid w:val="00F87BE4"/>
    <w:rsid w:val="00F9506D"/>
    <w:rsid w:val="00F95186"/>
    <w:rsid w:val="00F958EF"/>
    <w:rsid w:val="00F976E6"/>
    <w:rsid w:val="00FA0F2B"/>
    <w:rsid w:val="00FA6B2F"/>
    <w:rsid w:val="00FA78F7"/>
    <w:rsid w:val="00FB18C0"/>
    <w:rsid w:val="00FD09B1"/>
    <w:rsid w:val="00FD09C4"/>
    <w:rsid w:val="00FD5B42"/>
    <w:rsid w:val="00FE5B38"/>
    <w:rsid w:val="00FF18AC"/>
    <w:rsid w:val="00FF599C"/>
  </w:rsids>
  <m:mathPr>
    <m:mathFont m:val="Cambria Math"/>
    <m:brkBin m:val="before"/>
    <m:brkBinSub m:val="--"/>
    <m:smallFrac/>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E0C108"/>
  <w15:docId w15:val="{2A2431F7-5DAD-484F-AF52-880B2B73D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1E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1E38"/>
  </w:style>
  <w:style w:type="paragraph" w:styleId="Footer">
    <w:name w:val="footer"/>
    <w:basedOn w:val="Normal"/>
    <w:link w:val="FooterChar"/>
    <w:uiPriority w:val="99"/>
    <w:unhideWhenUsed/>
    <w:rsid w:val="00861E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1E38"/>
  </w:style>
  <w:style w:type="paragraph" w:styleId="BalloonText">
    <w:name w:val="Balloon Text"/>
    <w:basedOn w:val="Normal"/>
    <w:link w:val="BalloonTextChar"/>
    <w:uiPriority w:val="99"/>
    <w:semiHidden/>
    <w:unhideWhenUsed/>
    <w:rsid w:val="00861E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1E38"/>
    <w:rPr>
      <w:rFonts w:ascii="Tahoma" w:hAnsi="Tahoma" w:cs="Tahoma"/>
      <w:sz w:val="16"/>
      <w:szCs w:val="16"/>
    </w:rPr>
  </w:style>
  <w:style w:type="table" w:styleId="TableGrid">
    <w:name w:val="Table Grid"/>
    <w:basedOn w:val="TableNormal"/>
    <w:uiPriority w:val="59"/>
    <w:rsid w:val="00BB0F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4595A"/>
    <w:pPr>
      <w:ind w:left="720"/>
      <w:contextualSpacing/>
    </w:pPr>
  </w:style>
  <w:style w:type="paragraph" w:customStyle="1" w:styleId="Default">
    <w:name w:val="Default"/>
    <w:rsid w:val="00B72D0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Strong">
    <w:name w:val="Strong"/>
    <w:basedOn w:val="DefaultParagraphFont"/>
    <w:uiPriority w:val="22"/>
    <w:qFormat/>
    <w:rsid w:val="008A50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GMR Institute of Technology, Rajam, Andhra Pradesh. Note to the Students: The question papers are set in accordance with OBE capturing various cognitive levels of RBT as well as expected COs. This direct assessment tool of Descriptive Examinations is deployed to test the Cognitive Level of Students w.r.t. Lower Order Thinking Skills.</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CIVILHOD</dc:creator>
  <cp:lastModifiedBy>Administrator</cp:lastModifiedBy>
  <cp:revision>20</cp:revision>
  <cp:lastPrinted>2026-07-24T11:00:00Z</cp:lastPrinted>
  <dcterms:created xsi:type="dcterms:W3CDTF">2025-04-02T10:23:00Z</dcterms:created>
  <dcterms:modified xsi:type="dcterms:W3CDTF">2026-08-01T04:16:00Z</dcterms:modified>
</cp:coreProperties>
</file>