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26E77927">
            <wp:simplePos x="0" y="0"/>
            <wp:positionH relativeFrom="margin">
              <wp:align>center</wp:align>
            </wp:positionH>
            <wp:positionV relativeFrom="paragraph">
              <wp:posOffset>0</wp:posOffset>
            </wp:positionV>
            <wp:extent cx="3952875" cy="494665"/>
            <wp:effectExtent l="0" t="0" r="9525" b="635"/>
            <wp:wrapTight wrapText="bothSides">
              <wp:wrapPolygon edited="0">
                <wp:start x="0" y="0"/>
                <wp:lineTo x="0" y="20796"/>
                <wp:lineTo x="21548" y="20796"/>
                <wp:lineTo x="21548"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29BC673C" w:rsidR="00631A53" w:rsidRPr="005C2561" w:rsidRDefault="00631A53" w:rsidP="002229F9">
      <w:pPr>
        <w:spacing w:after="0" w:line="240" w:lineRule="auto"/>
        <w:ind w:right="85"/>
        <w:jc w:val="center"/>
        <w:rPr>
          <w:rFonts w:ascii="Cambria" w:eastAsia="Cambria" w:hAnsi="Cambria" w:cs="Cambria"/>
          <w:b/>
          <w:szCs w:val="24"/>
        </w:rPr>
      </w:pPr>
      <w:bookmarkStart w:id="0" w:name="_GoBack"/>
      <w:r w:rsidRPr="005C2561">
        <w:rPr>
          <w:rFonts w:ascii="Cambria" w:eastAsia="Cambria" w:hAnsi="Cambria" w:cs="Cambria"/>
          <w:b/>
          <w:szCs w:val="24"/>
        </w:rPr>
        <w:t>SEMESTER END REGULAR</w:t>
      </w:r>
      <w:r w:rsidR="003A7090" w:rsidRPr="005C2561">
        <w:rPr>
          <w:rFonts w:ascii="Cambria" w:eastAsia="Cambria" w:hAnsi="Cambria" w:cs="Cambria"/>
          <w:b/>
          <w:szCs w:val="24"/>
        </w:rPr>
        <w:t>/SUPPLEMENTARY</w:t>
      </w:r>
      <w:r w:rsidR="00F25952" w:rsidRPr="005C2561">
        <w:rPr>
          <w:rFonts w:ascii="Cambria" w:eastAsia="Cambria" w:hAnsi="Cambria" w:cs="Cambria"/>
          <w:b/>
          <w:szCs w:val="24"/>
        </w:rPr>
        <w:t xml:space="preserve"> EXAMINATIONS (AR</w:t>
      </w:r>
      <w:r w:rsidR="00A34C06" w:rsidRPr="005C2561">
        <w:rPr>
          <w:rFonts w:ascii="Cambria" w:eastAsia="Cambria" w:hAnsi="Cambria" w:cs="Cambria"/>
          <w:b/>
          <w:szCs w:val="24"/>
        </w:rPr>
        <w:t>23), DEC.</w:t>
      </w:r>
      <w:r w:rsidRPr="005C2561">
        <w:rPr>
          <w:rFonts w:ascii="Cambria" w:eastAsia="Cambria" w:hAnsi="Cambria" w:cs="Cambria"/>
          <w:b/>
          <w:szCs w:val="24"/>
        </w:rPr>
        <w:t xml:space="preserve"> – </w:t>
      </w:r>
      <w:r w:rsidR="00A34C06" w:rsidRPr="005C2561">
        <w:rPr>
          <w:rFonts w:ascii="Cambria" w:eastAsia="Cambria" w:hAnsi="Cambria" w:cs="Cambria"/>
          <w:b/>
          <w:szCs w:val="24"/>
        </w:rPr>
        <w:t>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bookmarkEnd w:id="0"/>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0473FAC" w:rsidR="00F976E6" w:rsidRPr="006D2EC3" w:rsidRDefault="00A46617"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762E88B" w:rsidR="00F66460" w:rsidRPr="006D2EC3" w:rsidRDefault="00FC47AB"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EFCD603" w:rsidR="00F66460" w:rsidRPr="006D2EC3" w:rsidRDefault="001773ED" w:rsidP="003F1390">
            <w:pPr>
              <w:jc w:val="center"/>
              <w:rPr>
                <w:rFonts w:asciiTheme="majorHAnsi" w:hAnsiTheme="majorHAnsi" w:cs="Arial"/>
                <w:sz w:val="21"/>
                <w:szCs w:val="21"/>
              </w:rPr>
            </w:pPr>
            <w:r>
              <w:rPr>
                <w:rFonts w:asciiTheme="majorHAnsi" w:hAnsiTheme="majorHAnsi" w:cs="Arial"/>
                <w:sz w:val="21"/>
                <w:szCs w:val="21"/>
              </w:rPr>
              <w:t>1</w:t>
            </w:r>
            <w:r w:rsidRPr="001773ED">
              <w:rPr>
                <w:rFonts w:asciiTheme="majorHAnsi" w:hAnsiTheme="majorHAnsi" w:cs="Arial"/>
                <w:sz w:val="21"/>
                <w:szCs w:val="21"/>
                <w:vertAlign w:val="superscript"/>
              </w:rPr>
              <w:t>st</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BD55811" w:rsidR="00F976E6" w:rsidRPr="006D2EC3" w:rsidRDefault="00FC47AB" w:rsidP="00DF0C4C">
            <w:pPr>
              <w:jc w:val="center"/>
              <w:rPr>
                <w:rFonts w:asciiTheme="majorHAnsi" w:hAnsiTheme="majorHAnsi" w:cs="Arial"/>
                <w:b/>
                <w:sz w:val="21"/>
                <w:szCs w:val="21"/>
              </w:rPr>
            </w:pPr>
            <w:r w:rsidRPr="00FC47AB">
              <w:rPr>
                <w:rFonts w:asciiTheme="majorHAnsi" w:hAnsiTheme="majorHAnsi" w:cs="Arial"/>
                <w:b/>
                <w:sz w:val="21"/>
                <w:szCs w:val="21"/>
              </w:rPr>
              <w:t>23BEX02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C8237E1" w:rsidR="00F976E6" w:rsidRPr="006D2EC3" w:rsidRDefault="00FC47AB" w:rsidP="00822DC7">
            <w:pPr>
              <w:jc w:val="center"/>
              <w:rPr>
                <w:rFonts w:asciiTheme="majorHAnsi" w:hAnsiTheme="majorHAnsi" w:cs="Arial"/>
                <w:b/>
                <w:sz w:val="21"/>
                <w:szCs w:val="21"/>
              </w:rPr>
            </w:pPr>
            <w:r w:rsidRPr="00FC47AB">
              <w:rPr>
                <w:rFonts w:asciiTheme="majorHAnsi" w:hAnsiTheme="majorHAnsi" w:cs="Arial"/>
                <w:b/>
                <w:sz w:val="21"/>
                <w:szCs w:val="21"/>
              </w:rPr>
              <w:t>BASIC CIVIL &amp; MECHANICAL ENGINEERING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Pr="005C2561" w:rsidRDefault="002C08F8" w:rsidP="005B042B">
      <w:pPr>
        <w:spacing w:after="0" w:line="240" w:lineRule="auto"/>
        <w:jc w:val="center"/>
        <w:rPr>
          <w:rFonts w:asciiTheme="majorHAnsi" w:hAnsiTheme="majorHAnsi" w:cs="Arial"/>
          <w:b/>
          <w:sz w:val="20"/>
          <w:szCs w:val="21"/>
        </w:rPr>
      </w:pPr>
      <w:r w:rsidRPr="005C2561">
        <w:rPr>
          <w:rFonts w:asciiTheme="majorHAnsi" w:hAnsiTheme="majorHAnsi" w:cs="Arial"/>
          <w:b/>
          <w:sz w:val="20"/>
          <w:szCs w:val="21"/>
        </w:rPr>
        <w:t>SECTION-</w:t>
      </w:r>
      <w:r w:rsidR="005B042B" w:rsidRPr="005C2561">
        <w:rPr>
          <w:rFonts w:asciiTheme="majorHAnsi" w:hAnsiTheme="majorHAnsi" w:cs="Arial"/>
          <w:b/>
          <w:sz w:val="20"/>
          <w:szCs w:val="21"/>
        </w:rPr>
        <w:t xml:space="preserve">I </w:t>
      </w:r>
    </w:p>
    <w:p w14:paraId="131109E5" w14:textId="60ADCE01" w:rsidR="005B042B" w:rsidRPr="005C2561" w:rsidRDefault="00631A53" w:rsidP="005A68D9">
      <w:pPr>
        <w:spacing w:after="0" w:line="240" w:lineRule="auto"/>
        <w:jc w:val="center"/>
        <w:rPr>
          <w:rFonts w:asciiTheme="majorHAnsi" w:hAnsiTheme="majorHAnsi" w:cs="Arial"/>
          <w:sz w:val="20"/>
          <w:szCs w:val="21"/>
        </w:rPr>
      </w:pPr>
      <w:r w:rsidRPr="005C2561">
        <w:rPr>
          <w:rFonts w:asciiTheme="majorHAnsi" w:hAnsiTheme="majorHAnsi" w:cs="Arial"/>
          <w:sz w:val="20"/>
          <w:szCs w:val="21"/>
        </w:rPr>
        <w:t>7</w:t>
      </w:r>
      <w:r w:rsidR="009C4548" w:rsidRPr="005C2561">
        <w:rPr>
          <w:rFonts w:asciiTheme="majorHAnsi" w:hAnsiTheme="majorHAnsi" w:cs="Arial"/>
          <w:sz w:val="20"/>
          <w:szCs w:val="21"/>
        </w:rPr>
        <w:t xml:space="preserve"> x </w:t>
      </w:r>
      <w:r w:rsidR="001F2F46" w:rsidRPr="005C2561">
        <w:rPr>
          <w:rFonts w:asciiTheme="majorHAnsi" w:hAnsiTheme="majorHAnsi" w:cs="Arial"/>
          <w:sz w:val="20"/>
          <w:szCs w:val="21"/>
        </w:rPr>
        <w:t>2 =</w:t>
      </w:r>
      <w:r w:rsidRPr="005C2561">
        <w:rPr>
          <w:rFonts w:asciiTheme="majorHAnsi" w:hAnsiTheme="majorHAnsi" w:cs="Arial"/>
          <w:sz w:val="20"/>
          <w:szCs w:val="21"/>
        </w:rPr>
        <w:t xml:space="preserve"> 14</w:t>
      </w:r>
      <w:r w:rsidR="005B042B" w:rsidRPr="005C2561">
        <w:rPr>
          <w:rFonts w:asciiTheme="majorHAnsi" w:hAnsiTheme="majorHAnsi" w:cs="Arial"/>
          <w:sz w:val="20"/>
          <w:szCs w:val="21"/>
        </w:rPr>
        <w:t xml:space="preserve"> Marks</w:t>
      </w:r>
    </w:p>
    <w:tbl>
      <w:tblPr>
        <w:tblStyle w:val="TableGrid"/>
        <w:tblW w:w="10298" w:type="dxa"/>
        <w:tblInd w:w="250" w:type="dxa"/>
        <w:tblLook w:val="04A0" w:firstRow="1" w:lastRow="0" w:firstColumn="1" w:lastColumn="0" w:noHBand="0" w:noVBand="1"/>
      </w:tblPr>
      <w:tblGrid>
        <w:gridCol w:w="879"/>
        <w:gridCol w:w="7194"/>
        <w:gridCol w:w="1424"/>
        <w:gridCol w:w="801"/>
      </w:tblGrid>
      <w:tr w:rsidR="005A37BB" w:rsidRPr="006D2EC3" w14:paraId="4BBA8F78" w14:textId="77777777" w:rsidTr="005A68D9">
        <w:tc>
          <w:tcPr>
            <w:tcW w:w="879" w:type="dxa"/>
            <w:vAlign w:val="center"/>
          </w:tcPr>
          <w:p w14:paraId="3CC8E966" w14:textId="06C0FCE5" w:rsidR="005A37BB" w:rsidRPr="005C2561" w:rsidRDefault="005A68D9" w:rsidP="00673F33">
            <w:pPr>
              <w:jc w:val="center"/>
              <w:rPr>
                <w:rFonts w:asciiTheme="majorHAnsi" w:hAnsiTheme="majorHAnsi" w:cs="Arial"/>
                <w:b/>
                <w:sz w:val="20"/>
                <w:szCs w:val="21"/>
              </w:rPr>
            </w:pPr>
            <w:r w:rsidRPr="005C2561">
              <w:rPr>
                <w:rFonts w:asciiTheme="majorHAnsi" w:hAnsiTheme="majorHAnsi" w:cs="Arial"/>
                <w:b/>
                <w:sz w:val="20"/>
                <w:szCs w:val="21"/>
              </w:rPr>
              <w:t xml:space="preserve">1. </w:t>
            </w:r>
            <w:r w:rsidR="0054020B" w:rsidRPr="005C2561">
              <w:rPr>
                <w:rFonts w:asciiTheme="majorHAnsi" w:hAnsiTheme="majorHAnsi" w:cs="Arial"/>
                <w:b/>
                <w:sz w:val="20"/>
                <w:szCs w:val="21"/>
              </w:rPr>
              <w:t>No.</w:t>
            </w:r>
          </w:p>
        </w:tc>
        <w:tc>
          <w:tcPr>
            <w:tcW w:w="7194" w:type="dxa"/>
          </w:tcPr>
          <w:p w14:paraId="02AED2C3" w14:textId="2B3B5BD6"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Questions (</w:t>
            </w:r>
            <w:r w:rsidR="00C949C3" w:rsidRPr="005C2561">
              <w:rPr>
                <w:rFonts w:asciiTheme="majorHAnsi" w:hAnsiTheme="majorHAnsi" w:cs="Arial"/>
                <w:b/>
                <w:sz w:val="20"/>
                <w:szCs w:val="21"/>
              </w:rPr>
              <w:t>a</w:t>
            </w:r>
            <w:r w:rsidRPr="005C2561">
              <w:rPr>
                <w:rFonts w:asciiTheme="majorHAnsi" w:hAnsiTheme="majorHAnsi" w:cs="Arial"/>
                <w:b/>
                <w:sz w:val="20"/>
                <w:szCs w:val="21"/>
              </w:rPr>
              <w:t xml:space="preserve"> to </w:t>
            </w:r>
            <w:r w:rsidR="00631A53" w:rsidRPr="005C2561">
              <w:rPr>
                <w:rFonts w:asciiTheme="majorHAnsi" w:hAnsiTheme="majorHAnsi" w:cs="Arial"/>
                <w:b/>
                <w:sz w:val="20"/>
                <w:szCs w:val="21"/>
              </w:rPr>
              <w:t>g</w:t>
            </w:r>
            <w:r w:rsidRPr="005C2561">
              <w:rPr>
                <w:rFonts w:asciiTheme="majorHAnsi" w:hAnsiTheme="majorHAnsi" w:cs="Arial"/>
                <w:b/>
                <w:sz w:val="20"/>
                <w:szCs w:val="21"/>
              </w:rPr>
              <w:t>)</w:t>
            </w:r>
          </w:p>
        </w:tc>
        <w:tc>
          <w:tcPr>
            <w:tcW w:w="1424" w:type="dxa"/>
            <w:vAlign w:val="center"/>
          </w:tcPr>
          <w:p w14:paraId="07D83B1D"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RBT Level</w:t>
            </w:r>
          </w:p>
        </w:tc>
        <w:tc>
          <w:tcPr>
            <w:tcW w:w="801" w:type="dxa"/>
            <w:vAlign w:val="center"/>
          </w:tcPr>
          <w:p w14:paraId="0D608AD4"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COs</w:t>
            </w:r>
          </w:p>
        </w:tc>
      </w:tr>
      <w:tr w:rsidR="008A50FE" w:rsidRPr="006D2EC3" w14:paraId="659E42DC" w14:textId="77777777" w:rsidTr="005A68D9">
        <w:tc>
          <w:tcPr>
            <w:tcW w:w="879"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194" w:type="dxa"/>
          </w:tcPr>
          <w:p w14:paraId="6931A095" w14:textId="7150361B" w:rsidR="008A50FE" w:rsidRPr="00E24CC6" w:rsidRDefault="00750EEE" w:rsidP="00AF4B31">
            <w:pPr>
              <w:jc w:val="both"/>
              <w:rPr>
                <w:rFonts w:asciiTheme="majorHAnsi" w:hAnsiTheme="majorHAnsi"/>
                <w:szCs w:val="21"/>
              </w:rPr>
            </w:pPr>
            <w:r>
              <w:rPr>
                <w:rFonts w:asciiTheme="majorHAnsi" w:hAnsiTheme="majorHAnsi"/>
                <w:szCs w:val="21"/>
              </w:rPr>
              <w:t>What are the</w:t>
            </w:r>
            <w:r w:rsidR="00F02D90" w:rsidRPr="00E24CC6">
              <w:rPr>
                <w:rFonts w:asciiTheme="majorHAnsi" w:hAnsiTheme="majorHAnsi"/>
                <w:szCs w:val="21"/>
              </w:rPr>
              <w:t xml:space="preserve"> various sources of water</w:t>
            </w:r>
            <w:r>
              <w:rPr>
                <w:rFonts w:asciiTheme="majorHAnsi" w:hAnsiTheme="majorHAnsi"/>
                <w:szCs w:val="21"/>
              </w:rPr>
              <w:t>.</w:t>
            </w:r>
          </w:p>
        </w:tc>
        <w:tc>
          <w:tcPr>
            <w:tcW w:w="1424" w:type="dxa"/>
          </w:tcPr>
          <w:p w14:paraId="2FEA7588" w14:textId="61269886" w:rsidR="008A50FE" w:rsidRPr="006D2EC3" w:rsidRDefault="00CD3259"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CD3259" w:rsidRPr="006D2EC3" w14:paraId="1A8CC227" w14:textId="77777777" w:rsidTr="005A68D9">
        <w:tc>
          <w:tcPr>
            <w:tcW w:w="879" w:type="dxa"/>
            <w:vAlign w:val="center"/>
          </w:tcPr>
          <w:p w14:paraId="0377EC82" w14:textId="77777777" w:rsidR="00CD3259" w:rsidRPr="006D2EC3" w:rsidRDefault="00CD3259" w:rsidP="00CD3259">
            <w:pPr>
              <w:jc w:val="center"/>
              <w:rPr>
                <w:rFonts w:asciiTheme="majorHAnsi" w:hAnsiTheme="majorHAnsi" w:cs="Arial"/>
                <w:sz w:val="21"/>
                <w:szCs w:val="21"/>
              </w:rPr>
            </w:pPr>
            <w:r w:rsidRPr="006D2EC3">
              <w:rPr>
                <w:rFonts w:asciiTheme="majorHAnsi" w:hAnsiTheme="majorHAnsi" w:cs="Arial"/>
                <w:sz w:val="21"/>
                <w:szCs w:val="21"/>
              </w:rPr>
              <w:t>b</w:t>
            </w:r>
          </w:p>
        </w:tc>
        <w:tc>
          <w:tcPr>
            <w:tcW w:w="7194" w:type="dxa"/>
          </w:tcPr>
          <w:p w14:paraId="2AB8F0FF" w14:textId="2953D24B" w:rsidR="00CD3259" w:rsidRPr="00E24CC6" w:rsidRDefault="00434668" w:rsidP="00CD3259">
            <w:pPr>
              <w:jc w:val="both"/>
              <w:rPr>
                <w:rFonts w:asciiTheme="majorHAnsi" w:hAnsiTheme="majorHAnsi" w:cs="Times New Roman"/>
                <w:szCs w:val="21"/>
              </w:rPr>
            </w:pPr>
            <w:r>
              <w:rPr>
                <w:rFonts w:asciiTheme="majorHAnsi" w:hAnsiTheme="majorHAnsi" w:cs="Times New Roman"/>
                <w:szCs w:val="21"/>
              </w:rPr>
              <w:t>Define the term hydrology.</w:t>
            </w:r>
          </w:p>
        </w:tc>
        <w:tc>
          <w:tcPr>
            <w:tcW w:w="1424" w:type="dxa"/>
          </w:tcPr>
          <w:p w14:paraId="14024234" w14:textId="4AE9CE90"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35B27705" w14:textId="14133D15"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1</w:t>
            </w:r>
          </w:p>
        </w:tc>
      </w:tr>
      <w:tr w:rsidR="00CD3259" w:rsidRPr="006D2EC3" w14:paraId="356DA6A5" w14:textId="77777777" w:rsidTr="005A68D9">
        <w:tc>
          <w:tcPr>
            <w:tcW w:w="879" w:type="dxa"/>
            <w:vAlign w:val="center"/>
          </w:tcPr>
          <w:p w14:paraId="250102A6" w14:textId="77777777" w:rsidR="00CD3259" w:rsidRPr="006D2EC3" w:rsidRDefault="00CD3259" w:rsidP="00CD3259">
            <w:pPr>
              <w:jc w:val="center"/>
              <w:rPr>
                <w:rFonts w:asciiTheme="majorHAnsi" w:hAnsiTheme="majorHAnsi" w:cs="Arial"/>
                <w:sz w:val="21"/>
                <w:szCs w:val="21"/>
              </w:rPr>
            </w:pPr>
            <w:r w:rsidRPr="006D2EC3">
              <w:rPr>
                <w:rFonts w:asciiTheme="majorHAnsi" w:hAnsiTheme="majorHAnsi" w:cs="Arial"/>
                <w:sz w:val="21"/>
                <w:szCs w:val="21"/>
              </w:rPr>
              <w:t>c</w:t>
            </w:r>
          </w:p>
        </w:tc>
        <w:tc>
          <w:tcPr>
            <w:tcW w:w="7194" w:type="dxa"/>
          </w:tcPr>
          <w:p w14:paraId="32CF61CA" w14:textId="37BA42D2" w:rsidR="00CD3259" w:rsidRPr="00E24CC6" w:rsidRDefault="00E900FD" w:rsidP="00CD3259">
            <w:pPr>
              <w:jc w:val="both"/>
              <w:rPr>
                <w:rFonts w:asciiTheme="majorHAnsi" w:hAnsiTheme="majorHAnsi"/>
                <w:szCs w:val="21"/>
              </w:rPr>
            </w:pPr>
            <w:r>
              <w:rPr>
                <w:rFonts w:asciiTheme="majorHAnsi" w:hAnsiTheme="majorHAnsi"/>
                <w:szCs w:val="21"/>
              </w:rPr>
              <w:t>What are the different types</w:t>
            </w:r>
            <w:r w:rsidR="00434668">
              <w:rPr>
                <w:rFonts w:asciiTheme="majorHAnsi" w:hAnsiTheme="majorHAnsi"/>
                <w:szCs w:val="21"/>
              </w:rPr>
              <w:t xml:space="preserve"> of</w:t>
            </w:r>
            <w:r>
              <w:rPr>
                <w:rFonts w:asciiTheme="majorHAnsi" w:hAnsiTheme="majorHAnsi"/>
                <w:szCs w:val="21"/>
              </w:rPr>
              <w:t xml:space="preserve"> harbours.</w:t>
            </w:r>
          </w:p>
        </w:tc>
        <w:tc>
          <w:tcPr>
            <w:tcW w:w="1424" w:type="dxa"/>
          </w:tcPr>
          <w:p w14:paraId="58E740CC" w14:textId="06A6444E"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3AADB7B6" w14:textId="411AF97D"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3</w:t>
            </w:r>
          </w:p>
        </w:tc>
      </w:tr>
      <w:tr w:rsidR="00CD3259" w:rsidRPr="006D2EC3" w14:paraId="77771B39" w14:textId="77777777" w:rsidTr="005A68D9">
        <w:tc>
          <w:tcPr>
            <w:tcW w:w="879" w:type="dxa"/>
            <w:vAlign w:val="center"/>
          </w:tcPr>
          <w:p w14:paraId="4A9EE680" w14:textId="77777777" w:rsidR="00CD3259" w:rsidRPr="006D2EC3" w:rsidRDefault="00CD3259" w:rsidP="00CD3259">
            <w:pPr>
              <w:jc w:val="center"/>
              <w:rPr>
                <w:rFonts w:asciiTheme="majorHAnsi" w:hAnsiTheme="majorHAnsi" w:cs="Arial"/>
                <w:sz w:val="21"/>
                <w:szCs w:val="21"/>
              </w:rPr>
            </w:pPr>
            <w:r w:rsidRPr="006D2EC3">
              <w:rPr>
                <w:rFonts w:asciiTheme="majorHAnsi" w:hAnsiTheme="majorHAnsi" w:cs="Arial"/>
                <w:sz w:val="21"/>
                <w:szCs w:val="21"/>
              </w:rPr>
              <w:t>d</w:t>
            </w:r>
          </w:p>
        </w:tc>
        <w:tc>
          <w:tcPr>
            <w:tcW w:w="7194" w:type="dxa"/>
          </w:tcPr>
          <w:p w14:paraId="4CFD9F2E" w14:textId="34677D9B" w:rsidR="00CD3259" w:rsidRPr="00E24CC6" w:rsidRDefault="00CD3259" w:rsidP="00CD3259">
            <w:pPr>
              <w:jc w:val="both"/>
              <w:rPr>
                <w:rFonts w:asciiTheme="majorHAnsi" w:hAnsiTheme="majorHAnsi" w:cs="Times New Roman"/>
                <w:szCs w:val="21"/>
              </w:rPr>
            </w:pPr>
            <w:r w:rsidRPr="00E24CC6">
              <w:rPr>
                <w:rFonts w:asciiTheme="majorHAnsi" w:hAnsiTheme="majorHAnsi" w:cs="Times New Roman"/>
                <w:szCs w:val="21"/>
              </w:rPr>
              <w:t>Explain how climatic variation affects pavement design?</w:t>
            </w:r>
          </w:p>
        </w:tc>
        <w:tc>
          <w:tcPr>
            <w:tcW w:w="1424" w:type="dxa"/>
          </w:tcPr>
          <w:p w14:paraId="38D08A05" w14:textId="33971D95"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334BA148" w14:textId="42E2065A"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3</w:t>
            </w:r>
          </w:p>
        </w:tc>
      </w:tr>
      <w:tr w:rsidR="00CD3259" w:rsidRPr="006D2EC3" w14:paraId="5BBCF57C" w14:textId="77777777" w:rsidTr="005A68D9">
        <w:tc>
          <w:tcPr>
            <w:tcW w:w="879" w:type="dxa"/>
            <w:vAlign w:val="center"/>
          </w:tcPr>
          <w:p w14:paraId="2F5C5245" w14:textId="77777777" w:rsidR="00CD3259" w:rsidRPr="006D2EC3" w:rsidRDefault="00CD3259" w:rsidP="00CD3259">
            <w:pPr>
              <w:jc w:val="center"/>
              <w:rPr>
                <w:rFonts w:asciiTheme="majorHAnsi" w:hAnsiTheme="majorHAnsi" w:cs="Arial"/>
                <w:sz w:val="21"/>
                <w:szCs w:val="21"/>
              </w:rPr>
            </w:pPr>
            <w:r w:rsidRPr="006D2EC3">
              <w:rPr>
                <w:rFonts w:asciiTheme="majorHAnsi" w:hAnsiTheme="majorHAnsi" w:cs="Arial"/>
                <w:sz w:val="21"/>
                <w:szCs w:val="21"/>
              </w:rPr>
              <w:t>e</w:t>
            </w:r>
          </w:p>
        </w:tc>
        <w:tc>
          <w:tcPr>
            <w:tcW w:w="7194" w:type="dxa"/>
          </w:tcPr>
          <w:p w14:paraId="03CCDE96" w14:textId="2214AB81" w:rsidR="00CD3259" w:rsidRPr="00E24CC6" w:rsidRDefault="00CD3259" w:rsidP="00CD3259">
            <w:pPr>
              <w:jc w:val="both"/>
              <w:rPr>
                <w:rFonts w:asciiTheme="majorHAnsi" w:hAnsiTheme="majorHAnsi"/>
                <w:szCs w:val="21"/>
              </w:rPr>
            </w:pPr>
            <w:r w:rsidRPr="00E24CC6">
              <w:rPr>
                <w:rFonts w:asciiTheme="majorHAnsi" w:hAnsiTheme="majorHAnsi"/>
                <w:szCs w:val="21"/>
              </w:rPr>
              <w:t>Write any two essential properties of moulding sand</w:t>
            </w:r>
            <w:r w:rsidR="00E900FD">
              <w:rPr>
                <w:rFonts w:asciiTheme="majorHAnsi" w:hAnsiTheme="majorHAnsi"/>
                <w:szCs w:val="21"/>
              </w:rPr>
              <w:t>.</w:t>
            </w:r>
          </w:p>
        </w:tc>
        <w:tc>
          <w:tcPr>
            <w:tcW w:w="1424" w:type="dxa"/>
          </w:tcPr>
          <w:p w14:paraId="6583D8D6" w14:textId="4756AE47"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0E227A5D" w14:textId="741A91A5"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4</w:t>
            </w:r>
          </w:p>
        </w:tc>
      </w:tr>
      <w:tr w:rsidR="00CD3259" w:rsidRPr="006D2EC3" w14:paraId="1F27E0A0" w14:textId="77777777" w:rsidTr="005A68D9">
        <w:tc>
          <w:tcPr>
            <w:tcW w:w="879" w:type="dxa"/>
            <w:vAlign w:val="center"/>
          </w:tcPr>
          <w:p w14:paraId="7B227C9F" w14:textId="77777777" w:rsidR="00CD3259" w:rsidRPr="006D2EC3" w:rsidRDefault="00CD3259" w:rsidP="00CD3259">
            <w:pPr>
              <w:jc w:val="center"/>
              <w:rPr>
                <w:rFonts w:asciiTheme="majorHAnsi" w:hAnsiTheme="majorHAnsi" w:cs="Arial"/>
                <w:sz w:val="21"/>
                <w:szCs w:val="21"/>
              </w:rPr>
            </w:pPr>
            <w:r w:rsidRPr="006D2EC3">
              <w:rPr>
                <w:rFonts w:asciiTheme="majorHAnsi" w:hAnsiTheme="majorHAnsi" w:cs="Arial"/>
                <w:sz w:val="21"/>
                <w:szCs w:val="21"/>
              </w:rPr>
              <w:t>f</w:t>
            </w:r>
          </w:p>
        </w:tc>
        <w:tc>
          <w:tcPr>
            <w:tcW w:w="7194" w:type="dxa"/>
          </w:tcPr>
          <w:p w14:paraId="7513D326" w14:textId="0F6CCAE6" w:rsidR="00CD3259" w:rsidRPr="00E24CC6" w:rsidRDefault="00E900FD" w:rsidP="00CD3259">
            <w:pPr>
              <w:jc w:val="both"/>
              <w:rPr>
                <w:rFonts w:asciiTheme="majorHAnsi" w:hAnsiTheme="majorHAnsi" w:cs="Times New Roman"/>
                <w:szCs w:val="21"/>
              </w:rPr>
            </w:pPr>
            <w:r>
              <w:rPr>
                <w:rFonts w:asciiTheme="majorHAnsi" w:hAnsiTheme="majorHAnsi" w:cs="Times New Roman"/>
                <w:szCs w:val="21"/>
              </w:rPr>
              <w:t>Define the term forging.</w:t>
            </w:r>
          </w:p>
        </w:tc>
        <w:tc>
          <w:tcPr>
            <w:tcW w:w="1424" w:type="dxa"/>
          </w:tcPr>
          <w:p w14:paraId="14984E85" w14:textId="6368A8C4"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32090595" w14:textId="3A5256CF"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4</w:t>
            </w:r>
          </w:p>
        </w:tc>
      </w:tr>
      <w:tr w:rsidR="00CD3259" w:rsidRPr="006D2EC3" w14:paraId="04826D4B" w14:textId="77777777" w:rsidTr="005A68D9">
        <w:tc>
          <w:tcPr>
            <w:tcW w:w="879" w:type="dxa"/>
            <w:vAlign w:val="center"/>
          </w:tcPr>
          <w:p w14:paraId="2A3EAAFC" w14:textId="1AA78D9F" w:rsidR="00CD3259" w:rsidRPr="006D2EC3" w:rsidRDefault="00CD3259" w:rsidP="00CD3259">
            <w:pPr>
              <w:jc w:val="center"/>
              <w:rPr>
                <w:rFonts w:asciiTheme="majorHAnsi" w:hAnsiTheme="majorHAnsi" w:cs="Arial"/>
                <w:sz w:val="21"/>
                <w:szCs w:val="21"/>
              </w:rPr>
            </w:pPr>
            <w:r>
              <w:rPr>
                <w:rFonts w:asciiTheme="majorHAnsi" w:hAnsiTheme="majorHAnsi" w:cs="Arial"/>
                <w:sz w:val="21"/>
                <w:szCs w:val="21"/>
              </w:rPr>
              <w:t>g</w:t>
            </w:r>
          </w:p>
        </w:tc>
        <w:tc>
          <w:tcPr>
            <w:tcW w:w="7194" w:type="dxa"/>
          </w:tcPr>
          <w:p w14:paraId="41325E30" w14:textId="5BB0A0C6" w:rsidR="00CD3259" w:rsidRPr="00E24CC6" w:rsidRDefault="00CD3259" w:rsidP="00CD3259">
            <w:pPr>
              <w:jc w:val="both"/>
              <w:rPr>
                <w:rFonts w:asciiTheme="majorHAnsi" w:hAnsiTheme="majorHAnsi" w:cs="Times New Roman"/>
                <w:szCs w:val="21"/>
              </w:rPr>
            </w:pPr>
            <w:r w:rsidRPr="00E24CC6">
              <w:rPr>
                <w:rFonts w:asciiTheme="majorHAnsi" w:hAnsiTheme="majorHAnsi" w:cs="Times New Roman"/>
                <w:szCs w:val="21"/>
              </w:rPr>
              <w:t>List various components of Electric and Hybrid Vehicles</w:t>
            </w:r>
            <w:r w:rsidR="00E900FD">
              <w:rPr>
                <w:rFonts w:asciiTheme="majorHAnsi" w:hAnsiTheme="majorHAnsi" w:cs="Times New Roman"/>
                <w:szCs w:val="21"/>
              </w:rPr>
              <w:t>.</w:t>
            </w:r>
          </w:p>
        </w:tc>
        <w:tc>
          <w:tcPr>
            <w:tcW w:w="1424" w:type="dxa"/>
          </w:tcPr>
          <w:p w14:paraId="44542CB5" w14:textId="411F5247" w:rsidR="00CD3259" w:rsidRPr="006D2EC3" w:rsidRDefault="00CD3259" w:rsidP="00CD3259">
            <w:pPr>
              <w:jc w:val="center"/>
              <w:rPr>
                <w:rFonts w:asciiTheme="majorHAnsi" w:hAnsiTheme="majorHAnsi"/>
                <w:sz w:val="21"/>
                <w:szCs w:val="21"/>
              </w:rPr>
            </w:pPr>
            <w:r w:rsidRPr="00274B3C">
              <w:rPr>
                <w:rFonts w:asciiTheme="majorHAnsi" w:hAnsiTheme="majorHAnsi"/>
                <w:sz w:val="21"/>
                <w:szCs w:val="21"/>
              </w:rPr>
              <w:t>Remember</w:t>
            </w:r>
          </w:p>
        </w:tc>
        <w:tc>
          <w:tcPr>
            <w:tcW w:w="801" w:type="dxa"/>
            <w:vAlign w:val="center"/>
          </w:tcPr>
          <w:p w14:paraId="6C43EA5A" w14:textId="03D92463" w:rsidR="00CD3259" w:rsidRPr="006D2EC3" w:rsidRDefault="00CD3259" w:rsidP="00CD3259">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Pr="005C2561" w:rsidRDefault="002C08F8" w:rsidP="009C4548">
      <w:pPr>
        <w:spacing w:after="0" w:line="240" w:lineRule="auto"/>
        <w:jc w:val="center"/>
        <w:rPr>
          <w:rFonts w:asciiTheme="majorHAnsi" w:hAnsiTheme="majorHAnsi" w:cs="Arial"/>
          <w:b/>
          <w:sz w:val="20"/>
          <w:szCs w:val="21"/>
        </w:rPr>
      </w:pPr>
      <w:r w:rsidRPr="005C2561">
        <w:rPr>
          <w:rFonts w:asciiTheme="majorHAnsi" w:hAnsiTheme="majorHAnsi" w:cs="Arial"/>
          <w:b/>
          <w:sz w:val="20"/>
          <w:szCs w:val="21"/>
        </w:rPr>
        <w:t>SECTION-</w:t>
      </w:r>
      <w:r w:rsidR="009C4548" w:rsidRPr="005C2561">
        <w:rPr>
          <w:rFonts w:asciiTheme="majorHAnsi" w:hAnsiTheme="majorHAnsi" w:cs="Arial"/>
          <w:b/>
          <w:sz w:val="20"/>
          <w:szCs w:val="21"/>
        </w:rPr>
        <w:t xml:space="preserve">II </w:t>
      </w:r>
    </w:p>
    <w:p w14:paraId="3FD41453" w14:textId="6125DA20" w:rsidR="009C4548" w:rsidRPr="005C2561" w:rsidRDefault="00631A53" w:rsidP="009C4548">
      <w:pPr>
        <w:spacing w:after="0" w:line="240" w:lineRule="auto"/>
        <w:jc w:val="center"/>
        <w:rPr>
          <w:rFonts w:asciiTheme="majorHAnsi" w:hAnsiTheme="majorHAnsi" w:cs="Arial"/>
          <w:sz w:val="20"/>
          <w:szCs w:val="21"/>
        </w:rPr>
      </w:pPr>
      <w:r w:rsidRPr="005C2561">
        <w:rPr>
          <w:rFonts w:asciiTheme="majorHAnsi" w:hAnsiTheme="majorHAnsi" w:cs="Arial"/>
          <w:sz w:val="20"/>
          <w:szCs w:val="21"/>
        </w:rPr>
        <w:t>4</w:t>
      </w:r>
      <w:r w:rsidR="009C4548" w:rsidRPr="005C2561">
        <w:rPr>
          <w:rFonts w:asciiTheme="majorHAnsi" w:hAnsiTheme="majorHAnsi" w:cs="Arial"/>
          <w:sz w:val="20"/>
          <w:szCs w:val="21"/>
        </w:rPr>
        <w:t xml:space="preserve"> x </w:t>
      </w:r>
      <w:r w:rsidRPr="005C2561">
        <w:rPr>
          <w:rFonts w:asciiTheme="majorHAnsi" w:hAnsiTheme="majorHAnsi" w:cs="Arial"/>
          <w:sz w:val="20"/>
          <w:szCs w:val="21"/>
        </w:rPr>
        <w:t>14</w:t>
      </w:r>
      <w:r w:rsidR="001F2F46" w:rsidRPr="005C2561">
        <w:rPr>
          <w:rFonts w:asciiTheme="majorHAnsi" w:hAnsiTheme="majorHAnsi" w:cs="Arial"/>
          <w:sz w:val="20"/>
          <w:szCs w:val="21"/>
        </w:rPr>
        <w:t xml:space="preserve"> =</w:t>
      </w:r>
      <w:r w:rsidRPr="005C2561">
        <w:rPr>
          <w:rFonts w:asciiTheme="majorHAnsi" w:hAnsiTheme="majorHAnsi" w:cs="Arial"/>
          <w:sz w:val="20"/>
          <w:szCs w:val="21"/>
        </w:rPr>
        <w:t xml:space="preserve"> 56</w:t>
      </w:r>
      <w:r w:rsidR="009C4548" w:rsidRPr="005C2561">
        <w:rPr>
          <w:rFonts w:asciiTheme="majorHAnsi" w:hAnsiTheme="majorHAnsi" w:cs="Arial"/>
          <w:sz w:val="20"/>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673F33">
        <w:tc>
          <w:tcPr>
            <w:tcW w:w="570" w:type="dxa"/>
            <w:gridSpan w:val="2"/>
            <w:tcBorders>
              <w:bottom w:val="single" w:sz="18" w:space="0" w:color="000000"/>
            </w:tcBorders>
            <w:vAlign w:val="center"/>
          </w:tcPr>
          <w:p w14:paraId="461C86CC"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No.</w:t>
            </w:r>
          </w:p>
        </w:tc>
        <w:tc>
          <w:tcPr>
            <w:tcW w:w="6716" w:type="dxa"/>
            <w:gridSpan w:val="3"/>
            <w:tcBorders>
              <w:bottom w:val="single" w:sz="18" w:space="0" w:color="000000"/>
            </w:tcBorders>
            <w:vAlign w:val="center"/>
          </w:tcPr>
          <w:p w14:paraId="4F6C275C"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Questions (</w:t>
            </w:r>
            <w:r w:rsidR="00C949C3" w:rsidRPr="005C2561">
              <w:rPr>
                <w:rFonts w:asciiTheme="majorHAnsi" w:hAnsiTheme="majorHAnsi" w:cs="Arial"/>
                <w:b/>
                <w:sz w:val="20"/>
                <w:szCs w:val="21"/>
              </w:rPr>
              <w:t>2</w:t>
            </w:r>
            <w:r w:rsidRPr="005C2561">
              <w:rPr>
                <w:rFonts w:asciiTheme="majorHAnsi" w:hAnsiTheme="majorHAnsi" w:cs="Arial"/>
                <w:b/>
                <w:sz w:val="20"/>
                <w:szCs w:val="21"/>
              </w:rPr>
              <w:t xml:space="preserve"> to </w:t>
            </w:r>
            <w:r w:rsidR="00C949C3" w:rsidRPr="005C2561">
              <w:rPr>
                <w:rFonts w:asciiTheme="majorHAnsi" w:hAnsiTheme="majorHAnsi" w:cs="Arial"/>
                <w:b/>
                <w:sz w:val="20"/>
                <w:szCs w:val="21"/>
              </w:rPr>
              <w:t>9</w:t>
            </w:r>
            <w:r w:rsidRPr="005C2561">
              <w:rPr>
                <w:rFonts w:asciiTheme="majorHAnsi" w:hAnsiTheme="majorHAnsi" w:cs="Arial"/>
                <w:b/>
                <w:sz w:val="20"/>
                <w:szCs w:val="21"/>
              </w:rPr>
              <w:t>)</w:t>
            </w:r>
          </w:p>
        </w:tc>
        <w:tc>
          <w:tcPr>
            <w:tcW w:w="1273" w:type="dxa"/>
            <w:tcBorders>
              <w:bottom w:val="single" w:sz="18" w:space="0" w:color="000000"/>
            </w:tcBorders>
            <w:vAlign w:val="center"/>
          </w:tcPr>
          <w:p w14:paraId="032ED9CE"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RBT Level</w:t>
            </w:r>
          </w:p>
        </w:tc>
        <w:tc>
          <w:tcPr>
            <w:tcW w:w="854" w:type="dxa"/>
            <w:tcBorders>
              <w:bottom w:val="single" w:sz="18" w:space="0" w:color="000000"/>
            </w:tcBorders>
            <w:vAlign w:val="center"/>
          </w:tcPr>
          <w:p w14:paraId="37665E19"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COs</w:t>
            </w:r>
          </w:p>
        </w:tc>
        <w:tc>
          <w:tcPr>
            <w:tcW w:w="885" w:type="dxa"/>
            <w:tcBorders>
              <w:bottom w:val="single" w:sz="18" w:space="0" w:color="000000"/>
            </w:tcBorders>
            <w:vAlign w:val="center"/>
          </w:tcPr>
          <w:p w14:paraId="6D34A9A4" w14:textId="77777777" w:rsidR="005A37BB" w:rsidRPr="005C2561" w:rsidRDefault="005A37BB" w:rsidP="00673F33">
            <w:pPr>
              <w:jc w:val="center"/>
              <w:rPr>
                <w:rFonts w:asciiTheme="majorHAnsi" w:hAnsiTheme="majorHAnsi" w:cs="Arial"/>
                <w:b/>
                <w:sz w:val="20"/>
                <w:szCs w:val="21"/>
              </w:rPr>
            </w:pPr>
            <w:r w:rsidRPr="005C2561">
              <w:rPr>
                <w:rFonts w:asciiTheme="majorHAnsi" w:hAnsiTheme="majorHAnsi" w:cs="Arial"/>
                <w:b/>
                <w:sz w:val="20"/>
                <w:szCs w:val="21"/>
              </w:rPr>
              <w:t>Marks</w:t>
            </w:r>
          </w:p>
        </w:tc>
      </w:tr>
      <w:tr w:rsidR="00425A37" w:rsidRPr="006D2EC3" w14:paraId="65B8FB97" w14:textId="77777777" w:rsidTr="00673F33">
        <w:trPr>
          <w:trHeight w:val="112"/>
        </w:trPr>
        <w:tc>
          <w:tcPr>
            <w:tcW w:w="570" w:type="dxa"/>
            <w:gridSpan w:val="2"/>
            <w:vMerge w:val="restart"/>
            <w:tcBorders>
              <w:top w:val="single" w:sz="18" w:space="0" w:color="000000"/>
            </w:tcBorders>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000000"/>
            </w:tcBorders>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14:paraId="7D10CCB6" w14:textId="4F0F5AEA" w:rsidR="00425A37" w:rsidRPr="00E24CC6" w:rsidRDefault="00F76AC2" w:rsidP="00425A37">
            <w:pPr>
              <w:jc w:val="both"/>
              <w:rPr>
                <w:rFonts w:asciiTheme="majorHAnsi" w:hAnsiTheme="majorHAnsi" w:cs="Times New Roman"/>
                <w:szCs w:val="21"/>
              </w:rPr>
            </w:pPr>
            <w:r w:rsidRPr="00E24CC6">
              <w:rPr>
                <w:rFonts w:asciiTheme="majorHAnsi" w:hAnsiTheme="majorHAnsi" w:cs="Times New Roman"/>
                <w:szCs w:val="21"/>
              </w:rPr>
              <w:t>Explain briefly the scope of civil engineering in (</w:t>
            </w:r>
            <w:proofErr w:type="spellStart"/>
            <w:r w:rsidRPr="00E24CC6">
              <w:rPr>
                <w:rFonts w:asciiTheme="majorHAnsi" w:hAnsiTheme="majorHAnsi" w:cs="Times New Roman"/>
                <w:szCs w:val="21"/>
              </w:rPr>
              <w:t>i</w:t>
            </w:r>
            <w:proofErr w:type="spellEnd"/>
            <w:r w:rsidRPr="00E24CC6">
              <w:rPr>
                <w:rFonts w:asciiTheme="majorHAnsi" w:hAnsiTheme="majorHAnsi" w:cs="Times New Roman"/>
                <w:szCs w:val="21"/>
              </w:rPr>
              <w:t>) structural engineering (ii) geotechnical engineering.</w:t>
            </w:r>
          </w:p>
        </w:tc>
        <w:tc>
          <w:tcPr>
            <w:tcW w:w="1273" w:type="dxa"/>
            <w:tcBorders>
              <w:top w:val="single" w:sz="18" w:space="0" w:color="000000"/>
              <w:bottom w:val="single" w:sz="2" w:space="0" w:color="000000" w:themeColor="text1"/>
            </w:tcBorders>
            <w:vAlign w:val="center"/>
          </w:tcPr>
          <w:p w14:paraId="088A628C" w14:textId="1A379913" w:rsidR="00425A37" w:rsidRPr="006D2EC3" w:rsidRDefault="003A0165" w:rsidP="00673F3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14:paraId="3FF35539" w14:textId="6CBF8D9A" w:rsidR="00425A37" w:rsidRPr="006D2EC3" w:rsidRDefault="00425A37" w:rsidP="00673F33">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673F33">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0B58FAF" w:rsidR="00425A37" w:rsidRPr="00E24CC6" w:rsidRDefault="00F76AC2" w:rsidP="006C6E02">
            <w:pPr>
              <w:jc w:val="both"/>
              <w:rPr>
                <w:rFonts w:asciiTheme="majorHAnsi" w:hAnsiTheme="majorHAnsi" w:cs="Times New Roman"/>
                <w:szCs w:val="21"/>
              </w:rPr>
            </w:pPr>
            <w:r w:rsidRPr="00E24CC6">
              <w:rPr>
                <w:rFonts w:asciiTheme="majorHAnsi" w:hAnsiTheme="majorHAnsi" w:cs="Times New Roman"/>
                <w:szCs w:val="21"/>
              </w:rPr>
              <w:t xml:space="preserve">Explain </w:t>
            </w:r>
            <w:r w:rsidR="006C6E02">
              <w:rPr>
                <w:rFonts w:asciiTheme="majorHAnsi" w:hAnsiTheme="majorHAnsi" w:cs="Times New Roman"/>
                <w:szCs w:val="21"/>
              </w:rPr>
              <w:t xml:space="preserve">differential </w:t>
            </w:r>
            <w:r w:rsidR="002F72CF">
              <w:rPr>
                <w:rFonts w:asciiTheme="majorHAnsi" w:hAnsiTheme="majorHAnsi" w:cs="Times New Roman"/>
                <w:szCs w:val="21"/>
              </w:rPr>
              <w:t>levelling and precise levelling and what are their advantages.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08E87B0" w:rsidR="00425A37" w:rsidRPr="006D2EC3" w:rsidRDefault="003A0165" w:rsidP="00673F3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673F33">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673F33">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673F33">
            <w:pPr>
              <w:jc w:val="center"/>
              <w:rPr>
                <w:rFonts w:asciiTheme="majorHAnsi" w:hAnsiTheme="majorHAnsi" w:cs="Arial"/>
                <w:b/>
                <w:sz w:val="21"/>
                <w:szCs w:val="21"/>
              </w:rPr>
            </w:pPr>
            <w:r w:rsidRPr="006D2EC3">
              <w:rPr>
                <w:rFonts w:asciiTheme="majorHAnsi" w:hAnsiTheme="majorHAnsi" w:cs="Arial"/>
                <w:b/>
                <w:sz w:val="21"/>
                <w:szCs w:val="21"/>
              </w:rPr>
              <w:t>OR</w:t>
            </w:r>
          </w:p>
        </w:tc>
      </w:tr>
      <w:tr w:rsidR="003A0165" w:rsidRPr="006D2EC3" w14:paraId="501896A8" w14:textId="77777777" w:rsidTr="00673F33">
        <w:trPr>
          <w:trHeight w:val="112"/>
        </w:trPr>
        <w:tc>
          <w:tcPr>
            <w:tcW w:w="570" w:type="dxa"/>
            <w:gridSpan w:val="2"/>
            <w:vMerge w:val="restart"/>
            <w:vAlign w:val="center"/>
          </w:tcPr>
          <w:p w14:paraId="6B3974D8"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F97A9C0" w:rsidR="003A0165" w:rsidRPr="00E24CC6" w:rsidRDefault="003A0165" w:rsidP="003A0165">
            <w:pPr>
              <w:jc w:val="both"/>
              <w:rPr>
                <w:rFonts w:asciiTheme="majorHAnsi" w:hAnsiTheme="majorHAnsi" w:cs="Times New Roman"/>
                <w:szCs w:val="21"/>
              </w:rPr>
            </w:pPr>
            <w:r w:rsidRPr="00E24CC6">
              <w:rPr>
                <w:rFonts w:asciiTheme="majorHAnsi" w:hAnsiTheme="majorHAnsi" w:cs="Times New Roman"/>
                <w:szCs w:val="21"/>
              </w:rPr>
              <w:t>Briefly explain the role of civil engineers in the infrastructure development of the country.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B6E4835" w:rsidR="003A0165" w:rsidRPr="006D2EC3" w:rsidRDefault="003A0165" w:rsidP="00673F33">
            <w:pPr>
              <w:jc w:val="center"/>
              <w:rPr>
                <w:rFonts w:asciiTheme="majorHAnsi" w:hAnsiTheme="majorHAnsi"/>
                <w:sz w:val="21"/>
                <w:szCs w:val="21"/>
              </w:rPr>
            </w:pPr>
            <w:r w:rsidRPr="00591F4A">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3A0165" w:rsidRPr="006D2EC3" w:rsidRDefault="003A0165" w:rsidP="00673F33">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A0165" w:rsidRPr="006D2EC3" w:rsidRDefault="003A0165" w:rsidP="003A0165">
            <w:pPr>
              <w:jc w:val="center"/>
              <w:rPr>
                <w:rFonts w:asciiTheme="majorHAnsi" w:hAnsiTheme="majorHAnsi" w:cs="Arial"/>
                <w:sz w:val="21"/>
                <w:szCs w:val="21"/>
              </w:rPr>
            </w:pPr>
            <w:r>
              <w:rPr>
                <w:rFonts w:ascii="Cambria" w:eastAsia="Cambria" w:hAnsi="Cambria" w:cs="Cambria"/>
                <w:sz w:val="21"/>
                <w:szCs w:val="21"/>
              </w:rPr>
              <w:t>8M</w:t>
            </w:r>
          </w:p>
        </w:tc>
      </w:tr>
      <w:tr w:rsidR="003A0165" w:rsidRPr="006D2EC3" w14:paraId="13404ABD" w14:textId="77777777" w:rsidTr="00673F33">
        <w:trPr>
          <w:trHeight w:val="112"/>
        </w:trPr>
        <w:tc>
          <w:tcPr>
            <w:tcW w:w="570" w:type="dxa"/>
            <w:gridSpan w:val="2"/>
            <w:vMerge/>
            <w:tcBorders>
              <w:bottom w:val="single" w:sz="18" w:space="0" w:color="000000" w:themeColor="text1"/>
            </w:tcBorders>
            <w:vAlign w:val="center"/>
          </w:tcPr>
          <w:p w14:paraId="5A5890DC" w14:textId="77777777" w:rsidR="003A0165" w:rsidRPr="006D2EC3" w:rsidRDefault="003A0165" w:rsidP="003A0165">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353CAA87" w:rsidR="003A0165" w:rsidRPr="00E24CC6" w:rsidRDefault="00DD4E73" w:rsidP="00772AD0">
            <w:pPr>
              <w:jc w:val="both"/>
              <w:rPr>
                <w:rFonts w:asciiTheme="majorHAnsi" w:hAnsiTheme="majorHAnsi" w:cs="Times New Roman"/>
                <w:szCs w:val="21"/>
              </w:rPr>
            </w:pPr>
            <w:r>
              <w:rPr>
                <w:rFonts w:asciiTheme="majorHAnsi" w:hAnsiTheme="majorHAnsi" w:cs="Times New Roman"/>
                <w:szCs w:val="21"/>
              </w:rPr>
              <w:t xml:space="preserve">Explain the principle </w:t>
            </w:r>
            <w:r w:rsidR="00772AD0">
              <w:rPr>
                <w:rFonts w:asciiTheme="majorHAnsi" w:hAnsiTheme="majorHAnsi" w:cs="Times New Roman"/>
                <w:szCs w:val="21"/>
              </w:rPr>
              <w:t>of surveying with neat</w:t>
            </w:r>
            <w:r>
              <w:rPr>
                <w:rFonts w:asciiTheme="majorHAnsi" w:hAnsiTheme="majorHAnsi" w:cs="Times New Roman"/>
                <w:szCs w:val="21"/>
              </w:rPr>
              <w:t xml:space="preserve"> sketches.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0D50ED2" w:rsidR="003A0165" w:rsidRPr="006D2EC3" w:rsidRDefault="003A0165" w:rsidP="00673F33">
            <w:pPr>
              <w:jc w:val="center"/>
              <w:rPr>
                <w:rFonts w:asciiTheme="majorHAnsi" w:hAnsiTheme="majorHAnsi"/>
                <w:sz w:val="21"/>
                <w:szCs w:val="21"/>
              </w:rPr>
            </w:pPr>
            <w:r w:rsidRPr="00591F4A">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A0165" w:rsidRPr="006D2EC3" w:rsidRDefault="003A0165" w:rsidP="00673F33">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A0165" w:rsidRPr="006D2EC3" w:rsidRDefault="003A0165" w:rsidP="003A0165">
            <w:pPr>
              <w:jc w:val="center"/>
              <w:rPr>
                <w:rFonts w:asciiTheme="majorHAnsi" w:hAnsiTheme="majorHAnsi" w:cs="Arial"/>
                <w:sz w:val="21"/>
                <w:szCs w:val="21"/>
              </w:rPr>
            </w:pPr>
            <w:r>
              <w:rPr>
                <w:rFonts w:ascii="Cambria" w:eastAsia="Cambria" w:hAnsi="Cambria" w:cs="Cambria"/>
                <w:sz w:val="21"/>
                <w:szCs w:val="21"/>
              </w:rPr>
              <w:t>6M</w:t>
            </w:r>
          </w:p>
        </w:tc>
      </w:tr>
      <w:tr w:rsidR="003A0165" w:rsidRPr="006D2EC3" w14:paraId="7BB3052D" w14:textId="77777777" w:rsidTr="00673F33">
        <w:trPr>
          <w:trHeight w:val="112"/>
        </w:trPr>
        <w:tc>
          <w:tcPr>
            <w:tcW w:w="570" w:type="dxa"/>
            <w:gridSpan w:val="2"/>
            <w:vMerge w:val="restart"/>
            <w:vAlign w:val="center"/>
          </w:tcPr>
          <w:p w14:paraId="247FF866" w14:textId="5851E986" w:rsidR="003A0165" w:rsidRPr="006D2EC3" w:rsidRDefault="003A0165" w:rsidP="003A016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71D68656" w:rsidR="003A0165" w:rsidRPr="00E24CC6" w:rsidRDefault="003E66AF" w:rsidP="003A0165">
            <w:pPr>
              <w:jc w:val="both"/>
              <w:rPr>
                <w:rFonts w:asciiTheme="majorHAnsi" w:hAnsiTheme="majorHAnsi" w:cs="Times New Roman"/>
                <w:szCs w:val="21"/>
              </w:rPr>
            </w:pPr>
            <w:r w:rsidRPr="00E24CC6">
              <w:rPr>
                <w:rFonts w:asciiTheme="majorHAnsi" w:hAnsiTheme="majorHAnsi" w:cs="Times New Roman"/>
                <w:szCs w:val="21"/>
              </w:rPr>
              <w:t xml:space="preserve">Discuss briefly about the objectives of </w:t>
            </w:r>
            <w:r>
              <w:rPr>
                <w:rFonts w:asciiTheme="majorHAnsi" w:hAnsiTheme="majorHAnsi" w:cs="Times New Roman"/>
                <w:szCs w:val="21"/>
              </w:rPr>
              <w:t>transportation engineering</w:t>
            </w:r>
            <w:r w:rsidRPr="00E24CC6">
              <w:rPr>
                <w:rFonts w:asciiTheme="majorHAnsi" w:hAnsiTheme="majorHAnsi" w:cs="Times New Roman"/>
                <w:szCs w:val="21"/>
              </w:rPr>
              <w:t xml:space="preserve">. Mention importance of Transportation in Nation's </w:t>
            </w:r>
            <w:r>
              <w:rPr>
                <w:rFonts w:asciiTheme="majorHAnsi" w:hAnsiTheme="majorHAnsi" w:cs="Times New Roman"/>
                <w:szCs w:val="21"/>
              </w:rPr>
              <w:t>economic development.</w:t>
            </w:r>
          </w:p>
        </w:tc>
        <w:tc>
          <w:tcPr>
            <w:tcW w:w="1273" w:type="dxa"/>
            <w:vAlign w:val="center"/>
          </w:tcPr>
          <w:p w14:paraId="3E911849" w14:textId="08A6419E" w:rsidR="003A0165" w:rsidRPr="006D2EC3" w:rsidRDefault="003A0165" w:rsidP="00673F33">
            <w:pPr>
              <w:jc w:val="center"/>
              <w:rPr>
                <w:rFonts w:asciiTheme="majorHAnsi" w:hAnsiTheme="majorHAnsi"/>
                <w:sz w:val="21"/>
                <w:szCs w:val="21"/>
              </w:rPr>
            </w:pPr>
            <w:r w:rsidRPr="00591F4A">
              <w:rPr>
                <w:rFonts w:asciiTheme="majorHAnsi" w:hAnsiTheme="majorHAnsi"/>
                <w:sz w:val="21"/>
                <w:szCs w:val="21"/>
              </w:rPr>
              <w:t>Understand</w:t>
            </w:r>
          </w:p>
        </w:tc>
        <w:tc>
          <w:tcPr>
            <w:tcW w:w="854" w:type="dxa"/>
            <w:vAlign w:val="center"/>
          </w:tcPr>
          <w:p w14:paraId="5F5D7758" w14:textId="4FBE1CCA" w:rsidR="003A0165" w:rsidRPr="006D2EC3" w:rsidRDefault="003A0165" w:rsidP="00673F33">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3A0165" w:rsidRPr="006D2EC3" w:rsidRDefault="003A0165" w:rsidP="003A0165">
            <w:pPr>
              <w:jc w:val="center"/>
              <w:rPr>
                <w:rFonts w:asciiTheme="majorHAnsi" w:hAnsiTheme="majorHAnsi" w:cs="Arial"/>
                <w:sz w:val="21"/>
                <w:szCs w:val="21"/>
              </w:rPr>
            </w:pPr>
            <w:r>
              <w:rPr>
                <w:rFonts w:ascii="Cambria" w:eastAsia="Cambria" w:hAnsi="Cambria" w:cs="Cambria"/>
                <w:sz w:val="21"/>
                <w:szCs w:val="21"/>
              </w:rPr>
              <w:t>8M</w:t>
            </w:r>
          </w:p>
        </w:tc>
      </w:tr>
      <w:tr w:rsidR="003A0165" w:rsidRPr="006D2EC3" w14:paraId="5051749E" w14:textId="77777777" w:rsidTr="00673F33">
        <w:trPr>
          <w:trHeight w:val="112"/>
        </w:trPr>
        <w:tc>
          <w:tcPr>
            <w:tcW w:w="570" w:type="dxa"/>
            <w:gridSpan w:val="2"/>
            <w:vMerge/>
            <w:vAlign w:val="center"/>
          </w:tcPr>
          <w:p w14:paraId="1DDA9998" w14:textId="45289B2C" w:rsidR="003A0165" w:rsidRPr="006D2EC3" w:rsidRDefault="003A0165" w:rsidP="003A0165">
            <w:pPr>
              <w:jc w:val="center"/>
              <w:rPr>
                <w:rFonts w:asciiTheme="majorHAnsi" w:hAnsiTheme="majorHAnsi" w:cs="Arial"/>
                <w:sz w:val="21"/>
                <w:szCs w:val="21"/>
              </w:rPr>
            </w:pPr>
          </w:p>
        </w:tc>
        <w:tc>
          <w:tcPr>
            <w:tcW w:w="550" w:type="dxa"/>
            <w:gridSpan w:val="2"/>
            <w:vAlign w:val="center"/>
          </w:tcPr>
          <w:p w14:paraId="664314A3"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3A75D436" w:rsidR="003A0165" w:rsidRPr="006C6E02" w:rsidRDefault="006C6E02" w:rsidP="003A0165">
            <w:pPr>
              <w:jc w:val="both"/>
              <w:rPr>
                <w:rFonts w:asciiTheme="majorHAnsi" w:hAnsiTheme="majorHAnsi" w:cs="Times New Roman"/>
                <w:szCs w:val="21"/>
              </w:rPr>
            </w:pPr>
            <w:r>
              <w:rPr>
                <w:rFonts w:asciiTheme="majorHAnsi" w:hAnsiTheme="majorHAnsi" w:cs="Times New Roman"/>
                <w:szCs w:val="21"/>
              </w:rPr>
              <w:t xml:space="preserve">Convert the following whole circle bearings into </w:t>
            </w:r>
            <w:proofErr w:type="spellStart"/>
            <w:r>
              <w:rPr>
                <w:rFonts w:asciiTheme="majorHAnsi" w:hAnsiTheme="majorHAnsi" w:cs="Times New Roman"/>
                <w:szCs w:val="21"/>
              </w:rPr>
              <w:t>quadrantal</w:t>
            </w:r>
            <w:proofErr w:type="spellEnd"/>
            <w:r>
              <w:rPr>
                <w:rFonts w:asciiTheme="majorHAnsi" w:hAnsiTheme="majorHAnsi" w:cs="Times New Roman"/>
                <w:szCs w:val="21"/>
              </w:rPr>
              <w:t xml:space="preserve"> bearing. (</w:t>
            </w:r>
            <w:proofErr w:type="spellStart"/>
            <w:r>
              <w:rPr>
                <w:rFonts w:asciiTheme="majorHAnsi" w:hAnsiTheme="majorHAnsi" w:cs="Times New Roman"/>
                <w:szCs w:val="21"/>
              </w:rPr>
              <w:t>i</w:t>
            </w:r>
            <w:proofErr w:type="spellEnd"/>
            <w:r>
              <w:rPr>
                <w:rFonts w:asciiTheme="majorHAnsi" w:hAnsiTheme="majorHAnsi" w:cs="Times New Roman"/>
                <w:szCs w:val="21"/>
              </w:rPr>
              <w:t>) 40</w:t>
            </w:r>
            <w:r w:rsidRPr="006C6E02">
              <w:rPr>
                <w:rFonts w:asciiTheme="majorHAnsi" w:hAnsiTheme="majorHAnsi" w:cs="Times New Roman"/>
                <w:szCs w:val="21"/>
                <w:vertAlign w:val="superscript"/>
              </w:rPr>
              <w:t>0</w:t>
            </w:r>
            <w:r>
              <w:rPr>
                <w:rFonts w:asciiTheme="majorHAnsi" w:hAnsiTheme="majorHAnsi" w:cs="Times New Roman"/>
                <w:szCs w:val="21"/>
              </w:rPr>
              <w:t>,  (ii)120</w:t>
            </w:r>
            <w:r w:rsidRPr="006C6E02">
              <w:rPr>
                <w:rFonts w:asciiTheme="majorHAnsi" w:hAnsiTheme="majorHAnsi" w:cs="Times New Roman"/>
                <w:szCs w:val="21"/>
                <w:vertAlign w:val="superscript"/>
              </w:rPr>
              <w:t>0</w:t>
            </w:r>
            <w:r>
              <w:rPr>
                <w:rFonts w:asciiTheme="majorHAnsi" w:hAnsiTheme="majorHAnsi" w:cs="Times New Roman"/>
                <w:szCs w:val="21"/>
              </w:rPr>
              <w:t>, (iii) 240</w:t>
            </w:r>
            <w:r w:rsidRPr="006C6E02">
              <w:rPr>
                <w:rFonts w:asciiTheme="majorHAnsi" w:hAnsiTheme="majorHAnsi" w:cs="Times New Roman"/>
                <w:szCs w:val="21"/>
                <w:vertAlign w:val="superscript"/>
              </w:rPr>
              <w:t>0</w:t>
            </w:r>
            <w:r>
              <w:rPr>
                <w:rFonts w:asciiTheme="majorHAnsi" w:hAnsiTheme="majorHAnsi" w:cs="Times New Roman"/>
                <w:szCs w:val="21"/>
              </w:rPr>
              <w:t>, (iv) 340</w:t>
            </w:r>
            <w:r w:rsidRPr="006C6E02">
              <w:rPr>
                <w:rFonts w:asciiTheme="majorHAnsi" w:hAnsiTheme="majorHAnsi" w:cs="Times New Roman"/>
                <w:szCs w:val="21"/>
                <w:vertAlign w:val="superscript"/>
              </w:rPr>
              <w:t>0</w:t>
            </w:r>
            <w:r>
              <w:rPr>
                <w:rFonts w:asciiTheme="majorHAnsi" w:hAnsiTheme="majorHAnsi" w:cs="Times New Roman"/>
                <w:szCs w:val="21"/>
              </w:rPr>
              <w:t>.</w:t>
            </w:r>
          </w:p>
        </w:tc>
        <w:tc>
          <w:tcPr>
            <w:tcW w:w="1273" w:type="dxa"/>
            <w:vAlign w:val="center"/>
          </w:tcPr>
          <w:p w14:paraId="4107966A" w14:textId="769D2991" w:rsidR="003A0165" w:rsidRPr="006D2EC3" w:rsidRDefault="00C179B7" w:rsidP="00673F33">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B224775" w14:textId="29649745" w:rsidR="003A0165" w:rsidRPr="006D2EC3" w:rsidRDefault="003A0165" w:rsidP="00673F33">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3A0165" w:rsidRPr="006D2EC3" w:rsidRDefault="003A0165" w:rsidP="003A0165">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673F33">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673F33">
            <w:pPr>
              <w:jc w:val="center"/>
              <w:rPr>
                <w:rFonts w:asciiTheme="majorHAnsi" w:hAnsiTheme="majorHAnsi" w:cs="Arial"/>
                <w:b/>
                <w:sz w:val="21"/>
                <w:szCs w:val="21"/>
              </w:rPr>
            </w:pPr>
            <w:r w:rsidRPr="006D2EC3">
              <w:rPr>
                <w:rFonts w:asciiTheme="majorHAnsi" w:hAnsiTheme="majorHAnsi" w:cs="Arial"/>
                <w:b/>
                <w:sz w:val="21"/>
                <w:szCs w:val="21"/>
              </w:rPr>
              <w:t>OR</w:t>
            </w:r>
          </w:p>
        </w:tc>
      </w:tr>
      <w:tr w:rsidR="00E36C22" w:rsidRPr="006D2EC3" w14:paraId="1574A3BD" w14:textId="77777777" w:rsidTr="00673F33">
        <w:trPr>
          <w:trHeight w:val="274"/>
        </w:trPr>
        <w:tc>
          <w:tcPr>
            <w:tcW w:w="570" w:type="dxa"/>
            <w:gridSpan w:val="2"/>
            <w:vMerge w:val="restart"/>
            <w:vAlign w:val="center"/>
          </w:tcPr>
          <w:p w14:paraId="1E4B1207" w14:textId="634F8471" w:rsidR="00E36C22" w:rsidRPr="006D2EC3" w:rsidRDefault="00E36C22" w:rsidP="00E36C22">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E36C22" w:rsidRPr="006D2EC3" w:rsidRDefault="00E36C22" w:rsidP="00E36C2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5860E500" w:rsidR="00E36C22" w:rsidRPr="00E24CC6" w:rsidRDefault="00E36C22" w:rsidP="00E36C22">
            <w:pPr>
              <w:jc w:val="both"/>
              <w:rPr>
                <w:rFonts w:asciiTheme="majorHAnsi" w:hAnsiTheme="majorHAnsi" w:cs="Times New Roman"/>
                <w:szCs w:val="21"/>
              </w:rPr>
            </w:pPr>
            <w:r w:rsidRPr="00E24CC6">
              <w:rPr>
                <w:rFonts w:asciiTheme="majorHAnsi" w:hAnsiTheme="majorHAnsi"/>
                <w:szCs w:val="21"/>
              </w:rPr>
              <w:t>Describe in detail different types of highway pavements.</w:t>
            </w:r>
          </w:p>
        </w:tc>
        <w:tc>
          <w:tcPr>
            <w:tcW w:w="1273" w:type="dxa"/>
            <w:vAlign w:val="center"/>
          </w:tcPr>
          <w:p w14:paraId="573EA504" w14:textId="70BA412B" w:rsidR="00E36C22" w:rsidRPr="006D2EC3" w:rsidRDefault="00E36C22" w:rsidP="00E36C22">
            <w:pPr>
              <w:jc w:val="center"/>
              <w:rPr>
                <w:rFonts w:asciiTheme="majorHAnsi" w:hAnsiTheme="majorHAnsi"/>
                <w:sz w:val="21"/>
                <w:szCs w:val="21"/>
              </w:rPr>
            </w:pPr>
            <w:r w:rsidRPr="00003DA9">
              <w:rPr>
                <w:rFonts w:asciiTheme="majorHAnsi" w:hAnsiTheme="majorHAnsi"/>
                <w:sz w:val="21"/>
                <w:szCs w:val="21"/>
              </w:rPr>
              <w:t>Understand</w:t>
            </w:r>
          </w:p>
        </w:tc>
        <w:tc>
          <w:tcPr>
            <w:tcW w:w="854" w:type="dxa"/>
            <w:vAlign w:val="center"/>
          </w:tcPr>
          <w:p w14:paraId="194D7155" w14:textId="2D35D92A" w:rsidR="00E36C22" w:rsidRPr="006D2EC3" w:rsidRDefault="00E36C22" w:rsidP="00E36C22">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E36C22" w:rsidRPr="006D2EC3" w:rsidRDefault="00E36C22" w:rsidP="00E36C22">
            <w:pPr>
              <w:jc w:val="center"/>
              <w:rPr>
                <w:rFonts w:asciiTheme="majorHAnsi" w:hAnsiTheme="majorHAnsi" w:cs="Times New Roman"/>
                <w:sz w:val="21"/>
                <w:szCs w:val="21"/>
              </w:rPr>
            </w:pPr>
            <w:r>
              <w:rPr>
                <w:rFonts w:ascii="Cambria" w:eastAsia="Cambria" w:hAnsi="Cambria" w:cs="Cambria"/>
                <w:sz w:val="21"/>
                <w:szCs w:val="21"/>
              </w:rPr>
              <w:t>8M</w:t>
            </w:r>
          </w:p>
        </w:tc>
      </w:tr>
      <w:tr w:rsidR="00E36C22" w:rsidRPr="006D2EC3" w14:paraId="3ADC6249" w14:textId="77777777" w:rsidTr="00673F33">
        <w:trPr>
          <w:trHeight w:val="112"/>
        </w:trPr>
        <w:tc>
          <w:tcPr>
            <w:tcW w:w="570" w:type="dxa"/>
            <w:gridSpan w:val="2"/>
            <w:vMerge/>
            <w:tcBorders>
              <w:bottom w:val="single" w:sz="18" w:space="0" w:color="000000" w:themeColor="text1"/>
            </w:tcBorders>
          </w:tcPr>
          <w:p w14:paraId="36BA4C59" w14:textId="319C892E" w:rsidR="00E36C22" w:rsidRPr="006D2EC3" w:rsidRDefault="00E36C22" w:rsidP="00E36C22">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E36C22" w:rsidRPr="006D2EC3" w:rsidRDefault="00E36C22" w:rsidP="00E36C2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1D4F639A" w:rsidR="00E36C22" w:rsidRPr="00E24CC6" w:rsidRDefault="00E36C22" w:rsidP="004E544D">
            <w:pPr>
              <w:jc w:val="both"/>
              <w:rPr>
                <w:rFonts w:asciiTheme="majorHAnsi" w:hAnsiTheme="majorHAnsi"/>
                <w:szCs w:val="21"/>
              </w:rPr>
            </w:pPr>
            <w:r w:rsidRPr="00D50CEB">
              <w:rPr>
                <w:rFonts w:asciiTheme="majorHAnsi" w:hAnsiTheme="majorHAnsi"/>
              </w:rPr>
              <w:t xml:space="preserve">The following readings were taken with a </w:t>
            </w:r>
            <w:r>
              <w:rPr>
                <w:rFonts w:asciiTheme="majorHAnsi" w:hAnsiTheme="majorHAnsi"/>
              </w:rPr>
              <w:t xml:space="preserve">levelling </w:t>
            </w:r>
            <w:r w:rsidR="004E544D">
              <w:rPr>
                <w:rFonts w:asciiTheme="majorHAnsi" w:hAnsiTheme="majorHAnsi"/>
              </w:rPr>
              <w:t>instrument</w:t>
            </w:r>
            <w:r w:rsidRPr="00D50CEB">
              <w:rPr>
                <w:rFonts w:asciiTheme="majorHAnsi" w:hAnsiTheme="majorHAnsi"/>
              </w:rPr>
              <w:t xml:space="preserve"> in sequence as</w:t>
            </w:r>
            <w:r>
              <w:rPr>
                <w:rFonts w:asciiTheme="majorHAnsi" w:hAnsiTheme="majorHAnsi"/>
              </w:rPr>
              <w:t xml:space="preserve"> follows </w:t>
            </w:r>
            <w:r w:rsidRPr="00D50CEB">
              <w:rPr>
                <w:rFonts w:asciiTheme="majorHAnsi" w:hAnsiTheme="majorHAnsi"/>
              </w:rPr>
              <w:t>1.605, 1.525, 2.35, 1.335, 1.425, 1.005, 1.725, 2.125, 2.250, 1.925, 1.985, 2.105 and 2.570. The elevation of B.M at 1</w:t>
            </w:r>
            <w:r w:rsidR="006C6E02" w:rsidRPr="006C6E02">
              <w:rPr>
                <w:rFonts w:asciiTheme="majorHAnsi" w:hAnsiTheme="majorHAnsi"/>
                <w:vertAlign w:val="superscript"/>
              </w:rPr>
              <w:t>st</w:t>
            </w:r>
            <w:r w:rsidR="006C6E02">
              <w:rPr>
                <w:rFonts w:asciiTheme="majorHAnsi" w:hAnsiTheme="majorHAnsi"/>
              </w:rPr>
              <w:t xml:space="preserve"> </w:t>
            </w:r>
            <w:r w:rsidR="006C6E02" w:rsidRPr="00D50CEB">
              <w:rPr>
                <w:rFonts w:asciiTheme="majorHAnsi" w:hAnsiTheme="majorHAnsi"/>
              </w:rPr>
              <w:t>reading</w:t>
            </w:r>
            <w:r w:rsidRPr="00D50CEB">
              <w:rPr>
                <w:rFonts w:asciiTheme="majorHAnsi" w:hAnsiTheme="majorHAnsi"/>
              </w:rPr>
              <w:t xml:space="preserve"> is and 100m. Find the reduced levels at each and every station using rise </w:t>
            </w:r>
            <w:r w:rsidR="00434668">
              <w:rPr>
                <w:rFonts w:asciiTheme="majorHAnsi" w:hAnsiTheme="majorHAnsi"/>
              </w:rPr>
              <w:t xml:space="preserve">and </w:t>
            </w:r>
            <w:r w:rsidRPr="00D50CEB">
              <w:rPr>
                <w:rFonts w:asciiTheme="majorHAnsi" w:hAnsiTheme="majorHAnsi"/>
              </w:rPr>
              <w:t>fal</w:t>
            </w:r>
            <w:r w:rsidR="004E544D">
              <w:rPr>
                <w:rFonts w:asciiTheme="majorHAnsi" w:hAnsiTheme="majorHAnsi"/>
              </w:rPr>
              <w:t>l</w:t>
            </w:r>
            <w:r w:rsidRPr="00D50CEB">
              <w:rPr>
                <w:rFonts w:asciiTheme="majorHAnsi" w:hAnsiTheme="majorHAnsi"/>
              </w:rPr>
              <w:t xml:space="preserve"> method. Perform the arithmetic checks.</w:t>
            </w:r>
          </w:p>
        </w:tc>
        <w:tc>
          <w:tcPr>
            <w:tcW w:w="1273" w:type="dxa"/>
            <w:tcBorders>
              <w:bottom w:val="single" w:sz="18" w:space="0" w:color="000000" w:themeColor="text1"/>
            </w:tcBorders>
            <w:vAlign w:val="center"/>
          </w:tcPr>
          <w:p w14:paraId="268D506B" w14:textId="5E50C986" w:rsidR="00E36C22" w:rsidRPr="006D2EC3" w:rsidRDefault="00C179B7" w:rsidP="00E36C22">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1652D019" w14:textId="309C4468" w:rsidR="00E36C22" w:rsidRPr="006D2EC3" w:rsidRDefault="00E36C22" w:rsidP="00E36C2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E36C22" w:rsidRPr="006D2EC3" w:rsidRDefault="00E36C22" w:rsidP="00E36C22">
            <w:pPr>
              <w:jc w:val="center"/>
              <w:rPr>
                <w:rFonts w:asciiTheme="majorHAnsi" w:hAnsiTheme="majorHAnsi" w:cs="Times New Roman"/>
                <w:sz w:val="21"/>
                <w:szCs w:val="21"/>
              </w:rPr>
            </w:pPr>
            <w:r>
              <w:rPr>
                <w:rFonts w:ascii="Cambria" w:eastAsia="Cambria" w:hAnsi="Cambria" w:cs="Cambria"/>
                <w:sz w:val="21"/>
                <w:szCs w:val="21"/>
              </w:rPr>
              <w:t>6M</w:t>
            </w:r>
          </w:p>
        </w:tc>
      </w:tr>
      <w:tr w:rsidR="003A0165" w:rsidRPr="006D2EC3" w14:paraId="4993D3D5" w14:textId="77777777" w:rsidTr="00673F33">
        <w:trPr>
          <w:trHeight w:val="112"/>
        </w:trPr>
        <w:tc>
          <w:tcPr>
            <w:tcW w:w="570" w:type="dxa"/>
            <w:gridSpan w:val="2"/>
            <w:vMerge w:val="restart"/>
            <w:tcBorders>
              <w:top w:val="single" w:sz="18" w:space="0" w:color="000000" w:themeColor="text1"/>
            </w:tcBorders>
            <w:vAlign w:val="center"/>
          </w:tcPr>
          <w:p w14:paraId="33B36B7B"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3F944F81" w:rsidR="003A0165" w:rsidRPr="00E24CC6" w:rsidRDefault="00F600E5" w:rsidP="00B33965">
            <w:pPr>
              <w:jc w:val="both"/>
              <w:rPr>
                <w:rFonts w:asciiTheme="majorHAnsi" w:hAnsiTheme="majorHAnsi" w:cs="Times New Roman"/>
                <w:szCs w:val="21"/>
              </w:rPr>
            </w:pPr>
            <w:r>
              <w:rPr>
                <w:rFonts w:asciiTheme="majorHAnsi" w:hAnsiTheme="majorHAnsi" w:cs="Times New Roman"/>
                <w:szCs w:val="21"/>
              </w:rPr>
              <w:t xml:space="preserve">Explain </w:t>
            </w:r>
            <w:r w:rsidR="00B33965">
              <w:rPr>
                <w:rFonts w:asciiTheme="majorHAnsi" w:hAnsiTheme="majorHAnsi" w:cs="Times New Roman"/>
                <w:szCs w:val="21"/>
              </w:rPr>
              <w:t xml:space="preserve">the </w:t>
            </w:r>
            <w:r w:rsidRPr="00E24CC6">
              <w:rPr>
                <w:rFonts w:asciiTheme="majorHAnsi" w:hAnsiTheme="majorHAnsi" w:cs="Times New Roman"/>
                <w:szCs w:val="21"/>
              </w:rPr>
              <w:t>casting</w:t>
            </w:r>
            <w:r>
              <w:rPr>
                <w:rFonts w:asciiTheme="majorHAnsi" w:hAnsiTheme="majorHAnsi" w:cs="Times New Roman"/>
                <w:szCs w:val="21"/>
              </w:rPr>
              <w:t xml:space="preserve"> </w:t>
            </w:r>
            <w:r w:rsidR="003A0165" w:rsidRPr="00E24CC6">
              <w:rPr>
                <w:rFonts w:asciiTheme="majorHAnsi" w:hAnsiTheme="majorHAnsi" w:cs="Times New Roman"/>
                <w:szCs w:val="21"/>
              </w:rPr>
              <w:t xml:space="preserve">process with neat sketch. </w:t>
            </w:r>
          </w:p>
        </w:tc>
        <w:tc>
          <w:tcPr>
            <w:tcW w:w="1273" w:type="dxa"/>
            <w:tcBorders>
              <w:top w:val="single" w:sz="18" w:space="0" w:color="000000" w:themeColor="text1"/>
            </w:tcBorders>
            <w:vAlign w:val="center"/>
          </w:tcPr>
          <w:p w14:paraId="7EACD117" w14:textId="5753855D" w:rsidR="003A0165" w:rsidRPr="006D2EC3" w:rsidRDefault="003A0165" w:rsidP="00673F33">
            <w:pPr>
              <w:jc w:val="center"/>
              <w:rPr>
                <w:rFonts w:asciiTheme="majorHAnsi" w:hAnsiTheme="majorHAnsi"/>
                <w:sz w:val="21"/>
                <w:szCs w:val="21"/>
              </w:rPr>
            </w:pPr>
            <w:r w:rsidRPr="00003DA9">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3A0165" w:rsidRPr="006D2EC3" w:rsidRDefault="003A0165" w:rsidP="00673F3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8M</w:t>
            </w:r>
          </w:p>
        </w:tc>
      </w:tr>
      <w:tr w:rsidR="003A0165" w:rsidRPr="006D2EC3" w14:paraId="60BCB652" w14:textId="77777777" w:rsidTr="00673F33">
        <w:trPr>
          <w:trHeight w:val="112"/>
        </w:trPr>
        <w:tc>
          <w:tcPr>
            <w:tcW w:w="570" w:type="dxa"/>
            <w:gridSpan w:val="2"/>
            <w:vMerge/>
          </w:tcPr>
          <w:p w14:paraId="4732725D" w14:textId="77777777" w:rsidR="003A0165" w:rsidRPr="006D2EC3" w:rsidRDefault="003A0165" w:rsidP="003A0165">
            <w:pPr>
              <w:jc w:val="center"/>
              <w:rPr>
                <w:rFonts w:asciiTheme="majorHAnsi" w:hAnsiTheme="majorHAnsi" w:cs="Arial"/>
                <w:sz w:val="21"/>
                <w:szCs w:val="21"/>
              </w:rPr>
            </w:pPr>
          </w:p>
        </w:tc>
        <w:tc>
          <w:tcPr>
            <w:tcW w:w="535" w:type="dxa"/>
            <w:vAlign w:val="center"/>
          </w:tcPr>
          <w:p w14:paraId="755A2768" w14:textId="391E491D"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4E0BB545" w:rsidR="003A0165" w:rsidRPr="00E24CC6" w:rsidRDefault="003A0165" w:rsidP="006C6E02">
            <w:pPr>
              <w:jc w:val="both"/>
              <w:rPr>
                <w:rFonts w:asciiTheme="majorHAnsi" w:hAnsiTheme="majorHAnsi" w:cs="Times New Roman"/>
                <w:szCs w:val="21"/>
              </w:rPr>
            </w:pPr>
            <w:r w:rsidRPr="00E24CC6">
              <w:rPr>
                <w:rFonts w:asciiTheme="majorHAnsi" w:hAnsiTheme="majorHAnsi" w:cs="Times New Roman"/>
                <w:szCs w:val="21"/>
              </w:rPr>
              <w:t>Explain the</w:t>
            </w:r>
            <w:r w:rsidR="002C6BD6">
              <w:rPr>
                <w:rFonts w:asciiTheme="majorHAnsi" w:hAnsiTheme="majorHAnsi" w:cs="Times New Roman"/>
                <w:szCs w:val="21"/>
              </w:rPr>
              <w:t xml:space="preserve"> working principle</w:t>
            </w:r>
            <w:r w:rsidR="00A84481">
              <w:rPr>
                <w:rFonts w:asciiTheme="majorHAnsi" w:hAnsiTheme="majorHAnsi" w:cs="Times New Roman"/>
                <w:szCs w:val="21"/>
              </w:rPr>
              <w:t xml:space="preserve"> of</w:t>
            </w:r>
            <w:r w:rsidR="002C6BD6">
              <w:rPr>
                <w:rFonts w:asciiTheme="majorHAnsi" w:hAnsiTheme="majorHAnsi" w:cs="Times New Roman"/>
                <w:szCs w:val="21"/>
              </w:rPr>
              <w:t xml:space="preserve"> refrigeration system with neat sketch</w:t>
            </w:r>
            <w:r w:rsidRPr="00E24CC6">
              <w:rPr>
                <w:rFonts w:asciiTheme="majorHAnsi" w:hAnsiTheme="majorHAnsi" w:cs="Times New Roman"/>
                <w:szCs w:val="21"/>
              </w:rPr>
              <w:t>.</w:t>
            </w:r>
          </w:p>
        </w:tc>
        <w:tc>
          <w:tcPr>
            <w:tcW w:w="1273" w:type="dxa"/>
            <w:vAlign w:val="center"/>
          </w:tcPr>
          <w:p w14:paraId="7F4EC964" w14:textId="3A30268A" w:rsidR="003A0165" w:rsidRPr="006D2EC3" w:rsidRDefault="003A0165" w:rsidP="00673F33">
            <w:pPr>
              <w:jc w:val="center"/>
              <w:rPr>
                <w:rFonts w:asciiTheme="majorHAnsi" w:hAnsiTheme="majorHAnsi"/>
                <w:sz w:val="21"/>
                <w:szCs w:val="21"/>
              </w:rPr>
            </w:pPr>
            <w:r w:rsidRPr="00003DA9">
              <w:rPr>
                <w:rFonts w:asciiTheme="majorHAnsi" w:hAnsiTheme="majorHAnsi"/>
                <w:sz w:val="21"/>
                <w:szCs w:val="21"/>
              </w:rPr>
              <w:t>Understand</w:t>
            </w:r>
          </w:p>
        </w:tc>
        <w:tc>
          <w:tcPr>
            <w:tcW w:w="854" w:type="dxa"/>
            <w:vAlign w:val="center"/>
          </w:tcPr>
          <w:p w14:paraId="0C910C8C" w14:textId="06276019" w:rsidR="003A0165" w:rsidRPr="006D2EC3" w:rsidRDefault="003A0165" w:rsidP="00673F3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673F33">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673F33">
            <w:pPr>
              <w:jc w:val="center"/>
              <w:rPr>
                <w:rFonts w:asciiTheme="majorHAnsi" w:hAnsiTheme="majorHAnsi" w:cs="Arial"/>
                <w:b/>
                <w:sz w:val="21"/>
                <w:szCs w:val="21"/>
              </w:rPr>
            </w:pPr>
            <w:r w:rsidRPr="006D2EC3">
              <w:rPr>
                <w:rFonts w:asciiTheme="majorHAnsi" w:hAnsiTheme="majorHAnsi" w:cs="Arial"/>
                <w:b/>
                <w:sz w:val="21"/>
                <w:szCs w:val="21"/>
              </w:rPr>
              <w:t>OR</w:t>
            </w:r>
          </w:p>
        </w:tc>
      </w:tr>
      <w:tr w:rsidR="003A0165" w:rsidRPr="006D2EC3" w14:paraId="65A5C7A8" w14:textId="77777777" w:rsidTr="00673F33">
        <w:trPr>
          <w:trHeight w:val="112"/>
        </w:trPr>
        <w:tc>
          <w:tcPr>
            <w:tcW w:w="570" w:type="dxa"/>
            <w:gridSpan w:val="2"/>
            <w:vMerge w:val="restart"/>
            <w:vAlign w:val="center"/>
          </w:tcPr>
          <w:p w14:paraId="2F2459E6"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7A5918A4" w:rsidR="003A0165" w:rsidRPr="00E24CC6" w:rsidRDefault="00B33965" w:rsidP="003A0165">
            <w:pPr>
              <w:jc w:val="both"/>
              <w:rPr>
                <w:rFonts w:asciiTheme="majorHAnsi" w:hAnsiTheme="majorHAnsi"/>
                <w:szCs w:val="21"/>
              </w:rPr>
            </w:pPr>
            <w:r>
              <w:rPr>
                <w:rFonts w:asciiTheme="majorHAnsi" w:hAnsiTheme="majorHAnsi"/>
                <w:szCs w:val="21"/>
              </w:rPr>
              <w:t>Differentiate between ferrous and non-ferrous materials</w:t>
            </w:r>
            <w:r w:rsidR="00E454DD">
              <w:rPr>
                <w:rFonts w:asciiTheme="majorHAnsi" w:hAnsiTheme="majorHAnsi"/>
                <w:szCs w:val="21"/>
              </w:rPr>
              <w:t>.</w:t>
            </w:r>
          </w:p>
        </w:tc>
        <w:tc>
          <w:tcPr>
            <w:tcW w:w="1273" w:type="dxa"/>
            <w:vAlign w:val="center"/>
          </w:tcPr>
          <w:p w14:paraId="4246C915" w14:textId="117DCA60" w:rsidR="003A0165" w:rsidRPr="006D2EC3" w:rsidRDefault="003A0165" w:rsidP="00673F33">
            <w:pPr>
              <w:jc w:val="center"/>
              <w:rPr>
                <w:rFonts w:asciiTheme="majorHAnsi" w:hAnsiTheme="majorHAnsi"/>
                <w:sz w:val="21"/>
                <w:szCs w:val="21"/>
              </w:rPr>
            </w:pPr>
            <w:r w:rsidRPr="00303E35">
              <w:rPr>
                <w:rFonts w:asciiTheme="majorHAnsi" w:hAnsiTheme="majorHAnsi"/>
                <w:sz w:val="21"/>
                <w:szCs w:val="21"/>
              </w:rPr>
              <w:t>Understand</w:t>
            </w:r>
          </w:p>
        </w:tc>
        <w:tc>
          <w:tcPr>
            <w:tcW w:w="854" w:type="dxa"/>
            <w:vAlign w:val="center"/>
          </w:tcPr>
          <w:p w14:paraId="309D0990" w14:textId="73A3EB20" w:rsidR="003A0165" w:rsidRPr="006D2EC3" w:rsidRDefault="003A0165" w:rsidP="00673F33">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8M</w:t>
            </w:r>
          </w:p>
        </w:tc>
      </w:tr>
      <w:tr w:rsidR="003A0165" w:rsidRPr="006D2EC3" w14:paraId="57D64854" w14:textId="77777777" w:rsidTr="00673F33">
        <w:trPr>
          <w:trHeight w:val="112"/>
        </w:trPr>
        <w:tc>
          <w:tcPr>
            <w:tcW w:w="570" w:type="dxa"/>
            <w:gridSpan w:val="2"/>
            <w:vMerge/>
            <w:tcBorders>
              <w:bottom w:val="single" w:sz="18" w:space="0" w:color="000000" w:themeColor="text1"/>
            </w:tcBorders>
            <w:vAlign w:val="center"/>
          </w:tcPr>
          <w:p w14:paraId="23E95FBC" w14:textId="5A3865E3" w:rsidR="003A0165" w:rsidRPr="006D2EC3" w:rsidRDefault="003A0165" w:rsidP="003A0165">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13B2AFB" w:rsidR="003A0165" w:rsidRPr="00E24CC6" w:rsidRDefault="001D18EF" w:rsidP="00B33965">
            <w:pPr>
              <w:jc w:val="both"/>
              <w:rPr>
                <w:rFonts w:asciiTheme="majorHAnsi" w:hAnsiTheme="majorHAnsi" w:cs="Times New Roman"/>
                <w:szCs w:val="21"/>
              </w:rPr>
            </w:pPr>
            <w:r w:rsidRPr="00E24CC6">
              <w:rPr>
                <w:rFonts w:asciiTheme="majorHAnsi" w:eastAsia="MS Mincho" w:hAnsiTheme="majorHAnsi" w:cs="Times New Roman"/>
                <w:szCs w:val="21"/>
              </w:rPr>
              <w:t>Describ</w:t>
            </w:r>
            <w:r w:rsidR="003A2193">
              <w:rPr>
                <w:rFonts w:asciiTheme="majorHAnsi" w:eastAsia="MS Mincho" w:hAnsiTheme="majorHAnsi" w:cs="Times New Roman"/>
                <w:szCs w:val="21"/>
              </w:rPr>
              <w:t>e in detail the working of nuclear</w:t>
            </w:r>
            <w:r w:rsidRPr="00E24CC6">
              <w:rPr>
                <w:rFonts w:asciiTheme="majorHAnsi" w:eastAsia="MS Mincho" w:hAnsiTheme="majorHAnsi" w:cs="Times New Roman"/>
                <w:szCs w:val="21"/>
              </w:rPr>
              <w:t xml:space="preserve"> power plant with a neat diagram.</w:t>
            </w:r>
            <w:r w:rsidR="003A0165" w:rsidRPr="00E24CC6">
              <w:rPr>
                <w:rFonts w:asciiTheme="majorHAnsi" w:hAnsiTheme="majorHAnsi" w:cs="Times New Roman"/>
                <w:szCs w:val="21"/>
              </w:rPr>
              <w:t xml:space="preserve"> </w:t>
            </w:r>
          </w:p>
        </w:tc>
        <w:tc>
          <w:tcPr>
            <w:tcW w:w="1273" w:type="dxa"/>
            <w:tcBorders>
              <w:bottom w:val="single" w:sz="18" w:space="0" w:color="000000" w:themeColor="text1"/>
            </w:tcBorders>
            <w:vAlign w:val="center"/>
          </w:tcPr>
          <w:p w14:paraId="312BAC79" w14:textId="21C9852A" w:rsidR="003A0165" w:rsidRPr="006D2EC3" w:rsidRDefault="003A0165" w:rsidP="00673F33">
            <w:pPr>
              <w:jc w:val="center"/>
              <w:rPr>
                <w:rFonts w:asciiTheme="majorHAnsi" w:hAnsiTheme="majorHAnsi"/>
                <w:sz w:val="21"/>
                <w:szCs w:val="21"/>
              </w:rPr>
            </w:pPr>
            <w:r w:rsidRPr="00303E35">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3A0165" w:rsidRPr="006D2EC3" w:rsidRDefault="003A0165" w:rsidP="00673F33">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6M</w:t>
            </w:r>
          </w:p>
        </w:tc>
      </w:tr>
      <w:tr w:rsidR="003A0165" w:rsidRPr="006D2EC3" w14:paraId="59298557" w14:textId="77777777" w:rsidTr="00673F33">
        <w:trPr>
          <w:trHeight w:val="267"/>
        </w:trPr>
        <w:tc>
          <w:tcPr>
            <w:tcW w:w="570" w:type="dxa"/>
            <w:gridSpan w:val="2"/>
            <w:vMerge w:val="restart"/>
            <w:tcBorders>
              <w:top w:val="single" w:sz="18" w:space="0" w:color="000000" w:themeColor="text1"/>
            </w:tcBorders>
            <w:vAlign w:val="center"/>
          </w:tcPr>
          <w:p w14:paraId="52A1997A"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215C6560" w:rsidR="003A0165" w:rsidRPr="00E24CC6" w:rsidRDefault="00B33965" w:rsidP="003A0165">
            <w:pPr>
              <w:rPr>
                <w:rFonts w:asciiTheme="majorHAnsi" w:hAnsiTheme="majorHAnsi" w:cs="Times New Roman"/>
                <w:szCs w:val="21"/>
              </w:rPr>
            </w:pPr>
            <w:r>
              <w:rPr>
                <w:rFonts w:asciiTheme="majorHAnsi" w:hAnsiTheme="majorHAnsi" w:cs="Times New Roman"/>
                <w:szCs w:val="21"/>
              </w:rPr>
              <w:t>Explain the application of robots in various sectors</w:t>
            </w:r>
          </w:p>
        </w:tc>
        <w:tc>
          <w:tcPr>
            <w:tcW w:w="1273" w:type="dxa"/>
            <w:tcBorders>
              <w:top w:val="single" w:sz="18" w:space="0" w:color="000000" w:themeColor="text1"/>
            </w:tcBorders>
            <w:vAlign w:val="center"/>
          </w:tcPr>
          <w:p w14:paraId="3AD6006B" w14:textId="4B067041" w:rsidR="003A0165" w:rsidRPr="006D2EC3" w:rsidRDefault="003A0165" w:rsidP="00673F33">
            <w:pPr>
              <w:jc w:val="center"/>
              <w:rPr>
                <w:rFonts w:asciiTheme="majorHAnsi" w:hAnsiTheme="majorHAnsi"/>
                <w:sz w:val="21"/>
                <w:szCs w:val="21"/>
              </w:rPr>
            </w:pPr>
            <w:r w:rsidRPr="00303E35">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3A0165" w:rsidRPr="006D2EC3" w:rsidRDefault="003A0165" w:rsidP="00673F33">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8M</w:t>
            </w:r>
          </w:p>
        </w:tc>
      </w:tr>
      <w:tr w:rsidR="003A0165" w:rsidRPr="006D2EC3" w14:paraId="1A5A2653" w14:textId="77777777" w:rsidTr="00673F33">
        <w:trPr>
          <w:trHeight w:val="112"/>
        </w:trPr>
        <w:tc>
          <w:tcPr>
            <w:tcW w:w="570" w:type="dxa"/>
            <w:gridSpan w:val="2"/>
            <w:vMerge/>
            <w:vAlign w:val="center"/>
          </w:tcPr>
          <w:p w14:paraId="28ED33FF" w14:textId="77777777" w:rsidR="003A0165" w:rsidRPr="006D2EC3" w:rsidRDefault="003A0165" w:rsidP="003A0165">
            <w:pPr>
              <w:jc w:val="center"/>
              <w:rPr>
                <w:rFonts w:asciiTheme="majorHAnsi" w:hAnsiTheme="majorHAnsi" w:cs="Arial"/>
                <w:sz w:val="21"/>
                <w:szCs w:val="21"/>
              </w:rPr>
            </w:pPr>
          </w:p>
        </w:tc>
        <w:tc>
          <w:tcPr>
            <w:tcW w:w="550" w:type="dxa"/>
            <w:gridSpan w:val="2"/>
            <w:vAlign w:val="center"/>
          </w:tcPr>
          <w:p w14:paraId="2EF08BDD"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57E20F8D" w:rsidR="003A0165" w:rsidRPr="00E24CC6" w:rsidRDefault="003A0165" w:rsidP="003A0165">
            <w:pPr>
              <w:jc w:val="both"/>
              <w:rPr>
                <w:rFonts w:asciiTheme="majorHAnsi" w:eastAsia="MS Mincho" w:hAnsiTheme="majorHAnsi" w:cs="Times New Roman"/>
                <w:szCs w:val="21"/>
              </w:rPr>
            </w:pPr>
            <w:r w:rsidRPr="00E24CC6">
              <w:rPr>
                <w:rFonts w:asciiTheme="majorHAnsi" w:eastAsia="MS Mincho" w:hAnsiTheme="majorHAnsi" w:cs="Times New Roman"/>
                <w:szCs w:val="21"/>
              </w:rPr>
              <w:t>Describe in detail the working of hydro power plant with a neat diagram.</w:t>
            </w:r>
          </w:p>
        </w:tc>
        <w:tc>
          <w:tcPr>
            <w:tcW w:w="1273" w:type="dxa"/>
            <w:vAlign w:val="center"/>
          </w:tcPr>
          <w:p w14:paraId="71F4709B" w14:textId="510D38D7" w:rsidR="003A0165" w:rsidRPr="006D2EC3" w:rsidRDefault="003A0165" w:rsidP="00673F33">
            <w:pPr>
              <w:jc w:val="center"/>
              <w:rPr>
                <w:rFonts w:asciiTheme="majorHAnsi" w:hAnsiTheme="majorHAnsi"/>
                <w:sz w:val="21"/>
                <w:szCs w:val="21"/>
              </w:rPr>
            </w:pPr>
            <w:r w:rsidRPr="00303E35">
              <w:rPr>
                <w:rFonts w:asciiTheme="majorHAnsi" w:hAnsiTheme="majorHAnsi"/>
                <w:sz w:val="21"/>
                <w:szCs w:val="21"/>
              </w:rPr>
              <w:t>Understand</w:t>
            </w:r>
          </w:p>
        </w:tc>
        <w:tc>
          <w:tcPr>
            <w:tcW w:w="854" w:type="dxa"/>
            <w:vAlign w:val="center"/>
          </w:tcPr>
          <w:p w14:paraId="4990F18E" w14:textId="4D8F4E39" w:rsidR="003A0165" w:rsidRPr="006D2EC3" w:rsidRDefault="003A0165" w:rsidP="00673F3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673F33">
        <w:trPr>
          <w:trHeight w:val="152"/>
        </w:trPr>
        <w:tc>
          <w:tcPr>
            <w:tcW w:w="10298" w:type="dxa"/>
            <w:gridSpan w:val="8"/>
            <w:vAlign w:val="center"/>
          </w:tcPr>
          <w:p w14:paraId="0F7D051D" w14:textId="77777777" w:rsidR="00D26211" w:rsidRPr="006D2EC3" w:rsidRDefault="00D26211" w:rsidP="00673F33">
            <w:pPr>
              <w:jc w:val="center"/>
              <w:rPr>
                <w:rFonts w:asciiTheme="majorHAnsi" w:hAnsiTheme="majorHAnsi" w:cs="Arial"/>
                <w:b/>
                <w:sz w:val="21"/>
                <w:szCs w:val="21"/>
              </w:rPr>
            </w:pPr>
            <w:r w:rsidRPr="006D2EC3">
              <w:rPr>
                <w:rFonts w:asciiTheme="majorHAnsi" w:hAnsiTheme="majorHAnsi" w:cs="Arial"/>
                <w:b/>
                <w:sz w:val="21"/>
                <w:szCs w:val="21"/>
              </w:rPr>
              <w:t>OR</w:t>
            </w:r>
          </w:p>
        </w:tc>
      </w:tr>
      <w:tr w:rsidR="003A0165" w:rsidRPr="006D2EC3" w14:paraId="55D0F61D" w14:textId="77777777" w:rsidTr="00673F33">
        <w:trPr>
          <w:trHeight w:val="230"/>
        </w:trPr>
        <w:tc>
          <w:tcPr>
            <w:tcW w:w="535" w:type="dxa"/>
            <w:vMerge w:val="restart"/>
            <w:vAlign w:val="center"/>
          </w:tcPr>
          <w:p w14:paraId="28F4ACDC"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48945D52" w:rsidR="003A0165" w:rsidRPr="00E24CC6" w:rsidRDefault="00B33965" w:rsidP="00B33965">
            <w:pPr>
              <w:jc w:val="both"/>
              <w:rPr>
                <w:rFonts w:asciiTheme="majorHAnsi" w:hAnsiTheme="majorHAnsi" w:cs="Times New Roman"/>
                <w:szCs w:val="21"/>
              </w:rPr>
            </w:pPr>
            <w:r>
              <w:rPr>
                <w:rFonts w:asciiTheme="majorHAnsi" w:hAnsiTheme="majorHAnsi" w:cs="Times New Roman"/>
                <w:szCs w:val="21"/>
              </w:rPr>
              <w:t xml:space="preserve">Define the flat belt drive. Explain the </w:t>
            </w:r>
            <w:r w:rsidRPr="00E24CC6">
              <w:rPr>
                <w:rFonts w:asciiTheme="majorHAnsi" w:hAnsiTheme="majorHAnsi" w:cs="Times New Roman"/>
                <w:szCs w:val="21"/>
              </w:rPr>
              <w:t>various flat belt drives</w:t>
            </w:r>
            <w:r>
              <w:rPr>
                <w:rFonts w:asciiTheme="majorHAnsi" w:hAnsiTheme="majorHAnsi" w:cs="Times New Roman"/>
                <w:szCs w:val="21"/>
              </w:rPr>
              <w:t xml:space="preserve"> with neat sketch</w:t>
            </w:r>
            <w:r w:rsidR="00E454DD">
              <w:rPr>
                <w:rFonts w:asciiTheme="majorHAnsi" w:hAnsiTheme="majorHAnsi" w:cs="Times New Roman"/>
                <w:szCs w:val="21"/>
              </w:rPr>
              <w:t>.</w:t>
            </w:r>
          </w:p>
        </w:tc>
        <w:tc>
          <w:tcPr>
            <w:tcW w:w="1273" w:type="dxa"/>
            <w:vAlign w:val="center"/>
          </w:tcPr>
          <w:p w14:paraId="19C3D6BC" w14:textId="69700EFA" w:rsidR="003A0165" w:rsidRPr="006D2EC3" w:rsidRDefault="003A0165" w:rsidP="00673F33">
            <w:pPr>
              <w:jc w:val="center"/>
              <w:rPr>
                <w:rFonts w:asciiTheme="majorHAnsi" w:hAnsiTheme="majorHAnsi"/>
                <w:sz w:val="21"/>
                <w:szCs w:val="21"/>
              </w:rPr>
            </w:pPr>
            <w:r w:rsidRPr="00BC1FE7">
              <w:rPr>
                <w:rFonts w:asciiTheme="majorHAnsi" w:hAnsiTheme="majorHAnsi"/>
                <w:sz w:val="21"/>
                <w:szCs w:val="21"/>
              </w:rPr>
              <w:t>Understand</w:t>
            </w:r>
          </w:p>
        </w:tc>
        <w:tc>
          <w:tcPr>
            <w:tcW w:w="854" w:type="dxa"/>
            <w:vAlign w:val="center"/>
          </w:tcPr>
          <w:p w14:paraId="09119921" w14:textId="26BB9772" w:rsidR="003A0165" w:rsidRPr="006D2EC3" w:rsidRDefault="003A0165" w:rsidP="00673F33">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8M</w:t>
            </w:r>
          </w:p>
        </w:tc>
      </w:tr>
      <w:tr w:rsidR="003A0165" w:rsidRPr="006D2EC3" w14:paraId="345C66BF" w14:textId="77777777" w:rsidTr="00673F33">
        <w:trPr>
          <w:trHeight w:val="230"/>
        </w:trPr>
        <w:tc>
          <w:tcPr>
            <w:tcW w:w="535" w:type="dxa"/>
            <w:vMerge/>
            <w:vAlign w:val="center"/>
          </w:tcPr>
          <w:p w14:paraId="224CE4CE" w14:textId="77777777" w:rsidR="003A0165" w:rsidRPr="006D2EC3" w:rsidRDefault="003A0165" w:rsidP="003A0165">
            <w:pPr>
              <w:jc w:val="center"/>
              <w:rPr>
                <w:rFonts w:asciiTheme="majorHAnsi" w:hAnsiTheme="majorHAnsi" w:cs="Arial"/>
                <w:sz w:val="21"/>
                <w:szCs w:val="21"/>
              </w:rPr>
            </w:pPr>
          </w:p>
        </w:tc>
        <w:tc>
          <w:tcPr>
            <w:tcW w:w="585" w:type="dxa"/>
            <w:gridSpan w:val="3"/>
            <w:vAlign w:val="center"/>
          </w:tcPr>
          <w:p w14:paraId="7AF276A5" w14:textId="11ABDA52" w:rsidR="003A0165" w:rsidRPr="006D2EC3" w:rsidRDefault="003A0165" w:rsidP="003A016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6FAD68DB" w:rsidR="003A0165" w:rsidRPr="00E24CC6" w:rsidRDefault="00B33965" w:rsidP="00B33965">
            <w:pPr>
              <w:jc w:val="both"/>
              <w:rPr>
                <w:rFonts w:asciiTheme="majorHAnsi" w:hAnsiTheme="majorHAnsi" w:cs="Times New Roman"/>
                <w:szCs w:val="21"/>
              </w:rPr>
            </w:pPr>
            <w:r w:rsidRPr="00E24CC6">
              <w:rPr>
                <w:rFonts w:asciiTheme="majorHAnsi" w:hAnsiTheme="majorHAnsi" w:cs="Times New Roman"/>
                <w:szCs w:val="21"/>
              </w:rPr>
              <w:t>Differentiate</w:t>
            </w:r>
            <w:r>
              <w:rPr>
                <w:rFonts w:asciiTheme="majorHAnsi" w:hAnsiTheme="majorHAnsi" w:cs="Times New Roman"/>
                <w:szCs w:val="21"/>
              </w:rPr>
              <w:t xml:space="preserve"> between </w:t>
            </w:r>
            <w:r w:rsidRPr="00E24CC6">
              <w:rPr>
                <w:rFonts w:asciiTheme="majorHAnsi" w:hAnsiTheme="majorHAnsi" w:cs="Times New Roman"/>
                <w:szCs w:val="21"/>
              </w:rPr>
              <w:t xml:space="preserve">SI and CI engines. </w:t>
            </w:r>
          </w:p>
        </w:tc>
        <w:tc>
          <w:tcPr>
            <w:tcW w:w="1273" w:type="dxa"/>
            <w:vAlign w:val="center"/>
          </w:tcPr>
          <w:p w14:paraId="21561DDA" w14:textId="0AFB7978" w:rsidR="003A0165" w:rsidRPr="006D2EC3" w:rsidRDefault="003A0165" w:rsidP="00673F33">
            <w:pPr>
              <w:jc w:val="center"/>
              <w:rPr>
                <w:rFonts w:asciiTheme="majorHAnsi" w:hAnsiTheme="majorHAnsi"/>
                <w:sz w:val="21"/>
                <w:szCs w:val="21"/>
              </w:rPr>
            </w:pPr>
            <w:r w:rsidRPr="00BC1FE7">
              <w:rPr>
                <w:rFonts w:asciiTheme="majorHAnsi" w:hAnsiTheme="majorHAnsi"/>
                <w:sz w:val="21"/>
                <w:szCs w:val="21"/>
              </w:rPr>
              <w:t>Understand</w:t>
            </w:r>
          </w:p>
        </w:tc>
        <w:tc>
          <w:tcPr>
            <w:tcW w:w="854" w:type="dxa"/>
            <w:vAlign w:val="center"/>
          </w:tcPr>
          <w:p w14:paraId="7FC4075D" w14:textId="203BBB0E" w:rsidR="003A0165" w:rsidRPr="006D2EC3" w:rsidRDefault="003A0165" w:rsidP="00673F33">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3A0165" w:rsidRPr="006D2EC3" w:rsidRDefault="003A0165" w:rsidP="003A0165">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5C2561">
      <w:footerReference w:type="default" r:id="rId9"/>
      <w:pgSz w:w="11906" w:h="16838" w:code="9"/>
      <w:pgMar w:top="284" w:right="737" w:bottom="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D3F33" w14:textId="77777777" w:rsidR="006357E0" w:rsidRDefault="006357E0" w:rsidP="00861E38">
      <w:pPr>
        <w:spacing w:after="0" w:line="240" w:lineRule="auto"/>
      </w:pPr>
      <w:r>
        <w:separator/>
      </w:r>
    </w:p>
  </w:endnote>
  <w:endnote w:type="continuationSeparator" w:id="0">
    <w:p w14:paraId="2D15D5F7" w14:textId="77777777" w:rsidR="006357E0" w:rsidRDefault="006357E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527B" w14:textId="77777777" w:rsidR="006357E0" w:rsidRDefault="006357E0" w:rsidP="00861E38">
      <w:pPr>
        <w:spacing w:after="0" w:line="240" w:lineRule="auto"/>
      </w:pPr>
      <w:r>
        <w:separator/>
      </w:r>
    </w:p>
  </w:footnote>
  <w:footnote w:type="continuationSeparator" w:id="0">
    <w:p w14:paraId="4DEBEAD9" w14:textId="77777777" w:rsidR="006357E0" w:rsidRDefault="006357E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434"/>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73ED"/>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18EF"/>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A76D4"/>
    <w:rsid w:val="002B1B6A"/>
    <w:rsid w:val="002B2181"/>
    <w:rsid w:val="002B2F19"/>
    <w:rsid w:val="002B57CE"/>
    <w:rsid w:val="002B72BF"/>
    <w:rsid w:val="002C0011"/>
    <w:rsid w:val="002C08F8"/>
    <w:rsid w:val="002C309B"/>
    <w:rsid w:val="002C5BC1"/>
    <w:rsid w:val="002C6BD6"/>
    <w:rsid w:val="002D0A7E"/>
    <w:rsid w:val="002E04D0"/>
    <w:rsid w:val="002F41D3"/>
    <w:rsid w:val="002F6037"/>
    <w:rsid w:val="002F72CF"/>
    <w:rsid w:val="003005AF"/>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0165"/>
    <w:rsid w:val="003A2193"/>
    <w:rsid w:val="003A32A1"/>
    <w:rsid w:val="003A7090"/>
    <w:rsid w:val="003B2EB6"/>
    <w:rsid w:val="003C04D1"/>
    <w:rsid w:val="003C1E19"/>
    <w:rsid w:val="003D37CA"/>
    <w:rsid w:val="003D4A5B"/>
    <w:rsid w:val="003E5BC8"/>
    <w:rsid w:val="003E66AF"/>
    <w:rsid w:val="003E786C"/>
    <w:rsid w:val="003F1390"/>
    <w:rsid w:val="003F4B73"/>
    <w:rsid w:val="003F7873"/>
    <w:rsid w:val="004104BE"/>
    <w:rsid w:val="0041394F"/>
    <w:rsid w:val="0041639A"/>
    <w:rsid w:val="00420F74"/>
    <w:rsid w:val="00425A37"/>
    <w:rsid w:val="0042702C"/>
    <w:rsid w:val="004330BB"/>
    <w:rsid w:val="00434668"/>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E544D"/>
    <w:rsid w:val="004F20FE"/>
    <w:rsid w:val="004F51AD"/>
    <w:rsid w:val="00504F51"/>
    <w:rsid w:val="00506226"/>
    <w:rsid w:val="00506A9C"/>
    <w:rsid w:val="00514C03"/>
    <w:rsid w:val="005241D4"/>
    <w:rsid w:val="0054020B"/>
    <w:rsid w:val="005452EE"/>
    <w:rsid w:val="00561BFA"/>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A68D9"/>
    <w:rsid w:val="005B042B"/>
    <w:rsid w:val="005B42D5"/>
    <w:rsid w:val="005B508A"/>
    <w:rsid w:val="005B5553"/>
    <w:rsid w:val="005B5AE6"/>
    <w:rsid w:val="005B734D"/>
    <w:rsid w:val="005C2561"/>
    <w:rsid w:val="005C2D60"/>
    <w:rsid w:val="005D0D3F"/>
    <w:rsid w:val="005D1E31"/>
    <w:rsid w:val="005D3984"/>
    <w:rsid w:val="005D4BA1"/>
    <w:rsid w:val="005E49FB"/>
    <w:rsid w:val="005F299B"/>
    <w:rsid w:val="00607446"/>
    <w:rsid w:val="0061780A"/>
    <w:rsid w:val="00620563"/>
    <w:rsid w:val="006227F0"/>
    <w:rsid w:val="0062286A"/>
    <w:rsid w:val="0062295B"/>
    <w:rsid w:val="00626EDA"/>
    <w:rsid w:val="00631A53"/>
    <w:rsid w:val="006357E0"/>
    <w:rsid w:val="00635AC4"/>
    <w:rsid w:val="006426DA"/>
    <w:rsid w:val="00646B60"/>
    <w:rsid w:val="006475BF"/>
    <w:rsid w:val="006513A3"/>
    <w:rsid w:val="006525E7"/>
    <w:rsid w:val="006622E6"/>
    <w:rsid w:val="006637B8"/>
    <w:rsid w:val="00664448"/>
    <w:rsid w:val="00666E7D"/>
    <w:rsid w:val="00673F33"/>
    <w:rsid w:val="00680D01"/>
    <w:rsid w:val="00681988"/>
    <w:rsid w:val="00684659"/>
    <w:rsid w:val="006A0E0E"/>
    <w:rsid w:val="006A1758"/>
    <w:rsid w:val="006A19E4"/>
    <w:rsid w:val="006B513A"/>
    <w:rsid w:val="006B6DBA"/>
    <w:rsid w:val="006B79CE"/>
    <w:rsid w:val="006C613D"/>
    <w:rsid w:val="006C6E02"/>
    <w:rsid w:val="006D26EE"/>
    <w:rsid w:val="006D2EC3"/>
    <w:rsid w:val="006D6E0C"/>
    <w:rsid w:val="006E2481"/>
    <w:rsid w:val="006E6A7D"/>
    <w:rsid w:val="007070AC"/>
    <w:rsid w:val="007142E4"/>
    <w:rsid w:val="0071450B"/>
    <w:rsid w:val="00721D82"/>
    <w:rsid w:val="00737AA5"/>
    <w:rsid w:val="00743280"/>
    <w:rsid w:val="00750EEE"/>
    <w:rsid w:val="00751526"/>
    <w:rsid w:val="00753462"/>
    <w:rsid w:val="00756DB4"/>
    <w:rsid w:val="00761E03"/>
    <w:rsid w:val="00764210"/>
    <w:rsid w:val="007721F8"/>
    <w:rsid w:val="00772AD0"/>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3883"/>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4C06"/>
    <w:rsid w:val="00A36C1B"/>
    <w:rsid w:val="00A46617"/>
    <w:rsid w:val="00A56152"/>
    <w:rsid w:val="00A57269"/>
    <w:rsid w:val="00A649C9"/>
    <w:rsid w:val="00A66428"/>
    <w:rsid w:val="00A67F2E"/>
    <w:rsid w:val="00A71165"/>
    <w:rsid w:val="00A7627B"/>
    <w:rsid w:val="00A803B8"/>
    <w:rsid w:val="00A84481"/>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3849"/>
    <w:rsid w:val="00B2456D"/>
    <w:rsid w:val="00B25DAD"/>
    <w:rsid w:val="00B2644B"/>
    <w:rsid w:val="00B33965"/>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179B7"/>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D3259"/>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228F"/>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4E73"/>
    <w:rsid w:val="00DD7641"/>
    <w:rsid w:val="00DE0A22"/>
    <w:rsid w:val="00DE59C6"/>
    <w:rsid w:val="00DF0C4C"/>
    <w:rsid w:val="00DF1174"/>
    <w:rsid w:val="00DF1FD7"/>
    <w:rsid w:val="00DF7736"/>
    <w:rsid w:val="00E0427D"/>
    <w:rsid w:val="00E06297"/>
    <w:rsid w:val="00E063F9"/>
    <w:rsid w:val="00E13D0C"/>
    <w:rsid w:val="00E14744"/>
    <w:rsid w:val="00E15E91"/>
    <w:rsid w:val="00E24CC6"/>
    <w:rsid w:val="00E30F40"/>
    <w:rsid w:val="00E35F32"/>
    <w:rsid w:val="00E36C22"/>
    <w:rsid w:val="00E43790"/>
    <w:rsid w:val="00E454DD"/>
    <w:rsid w:val="00E47CFE"/>
    <w:rsid w:val="00E52B9F"/>
    <w:rsid w:val="00E54DBF"/>
    <w:rsid w:val="00E551EF"/>
    <w:rsid w:val="00E5766F"/>
    <w:rsid w:val="00E60E7A"/>
    <w:rsid w:val="00E700FA"/>
    <w:rsid w:val="00E725F1"/>
    <w:rsid w:val="00E73CD0"/>
    <w:rsid w:val="00E74339"/>
    <w:rsid w:val="00E900FD"/>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2D90"/>
    <w:rsid w:val="00F030C0"/>
    <w:rsid w:val="00F0357E"/>
    <w:rsid w:val="00F10736"/>
    <w:rsid w:val="00F10AC7"/>
    <w:rsid w:val="00F169AF"/>
    <w:rsid w:val="00F25952"/>
    <w:rsid w:val="00F30A7D"/>
    <w:rsid w:val="00F34273"/>
    <w:rsid w:val="00F360E9"/>
    <w:rsid w:val="00F45789"/>
    <w:rsid w:val="00F52E9F"/>
    <w:rsid w:val="00F573ED"/>
    <w:rsid w:val="00F576BF"/>
    <w:rsid w:val="00F60070"/>
    <w:rsid w:val="00F600E5"/>
    <w:rsid w:val="00F66460"/>
    <w:rsid w:val="00F67752"/>
    <w:rsid w:val="00F71309"/>
    <w:rsid w:val="00F725D9"/>
    <w:rsid w:val="00F73AE5"/>
    <w:rsid w:val="00F76AC2"/>
    <w:rsid w:val="00F82D51"/>
    <w:rsid w:val="00F82F48"/>
    <w:rsid w:val="00F87BE4"/>
    <w:rsid w:val="00F9506D"/>
    <w:rsid w:val="00F95186"/>
    <w:rsid w:val="00F958EF"/>
    <w:rsid w:val="00F976E6"/>
    <w:rsid w:val="00FA0F2B"/>
    <w:rsid w:val="00FA6B2F"/>
    <w:rsid w:val="00FA78F7"/>
    <w:rsid w:val="00FB18C0"/>
    <w:rsid w:val="00FC47AB"/>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37</cp:revision>
  <cp:lastPrinted>2026-01-07T04:23:00Z</cp:lastPrinted>
  <dcterms:created xsi:type="dcterms:W3CDTF">2025-12-19T10:29:00Z</dcterms:created>
  <dcterms:modified xsi:type="dcterms:W3CDTF">2026-01-07T04:25:00Z</dcterms:modified>
</cp:coreProperties>
</file>