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Pr="0017746B" w:rsidRDefault="003C04D1" w:rsidP="00363999">
      <w:pPr>
        <w:spacing w:after="0" w:line="240" w:lineRule="auto"/>
        <w:ind w:right="85"/>
        <w:jc w:val="center"/>
        <w:rPr>
          <w:rFonts w:asciiTheme="majorHAnsi" w:hAnsiTheme="majorHAnsi" w:cs="Arial"/>
          <w:b/>
          <w:sz w:val="24"/>
          <w:szCs w:val="24"/>
        </w:rPr>
      </w:pPr>
      <w:r w:rsidRPr="0017746B">
        <w:rPr>
          <w:rFonts w:cs="Times New Roman"/>
          <w:noProof/>
          <w:sz w:val="24"/>
          <w:szCs w:val="24"/>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Pr="0017746B" w:rsidRDefault="003C04D1" w:rsidP="00363999">
      <w:pPr>
        <w:spacing w:after="0" w:line="240" w:lineRule="auto"/>
        <w:ind w:right="85"/>
        <w:jc w:val="center"/>
        <w:rPr>
          <w:rFonts w:asciiTheme="majorHAnsi" w:hAnsiTheme="majorHAnsi" w:cs="Arial"/>
          <w:b/>
          <w:sz w:val="24"/>
          <w:szCs w:val="24"/>
        </w:rPr>
      </w:pPr>
    </w:p>
    <w:p w14:paraId="02F9FE4D" w14:textId="77777777" w:rsidR="00631A53" w:rsidRPr="0017746B" w:rsidRDefault="00631A53" w:rsidP="00363999">
      <w:pPr>
        <w:spacing w:after="0" w:line="240" w:lineRule="auto"/>
        <w:ind w:right="85"/>
        <w:jc w:val="center"/>
        <w:rPr>
          <w:rFonts w:asciiTheme="majorHAnsi" w:hAnsiTheme="majorHAnsi" w:cs="Arial"/>
          <w:b/>
          <w:sz w:val="24"/>
          <w:szCs w:val="24"/>
        </w:rPr>
      </w:pPr>
    </w:p>
    <w:p w14:paraId="77D2B500" w14:textId="088F6DAA" w:rsidR="0017746B" w:rsidRPr="0017746B" w:rsidRDefault="0017746B" w:rsidP="0017746B">
      <w:pPr>
        <w:spacing w:after="0" w:line="240" w:lineRule="auto"/>
        <w:ind w:right="85"/>
        <w:jc w:val="center"/>
        <w:rPr>
          <w:rFonts w:ascii="Cambria" w:eastAsia="Cambria" w:hAnsi="Cambria" w:cs="Cambria"/>
          <w:b/>
          <w:sz w:val="24"/>
          <w:szCs w:val="24"/>
        </w:rPr>
      </w:pPr>
      <w:r w:rsidRPr="0017746B">
        <w:rPr>
          <w:rFonts w:ascii="Cambria" w:eastAsia="Cambria" w:hAnsi="Cambria" w:cs="Cambria"/>
          <w:b/>
          <w:sz w:val="24"/>
          <w:szCs w:val="24"/>
        </w:rPr>
        <w:t>SEMESTER END SUPPLEMENTARY EXAMINATIONS (AR</w:t>
      </w:r>
      <w:r w:rsidRPr="0017746B">
        <w:rPr>
          <w:rFonts w:ascii="Cambria" w:eastAsia="Cambria" w:hAnsi="Cambria" w:cs="Cambria"/>
          <w:b/>
          <w:sz w:val="24"/>
          <w:szCs w:val="24"/>
        </w:rPr>
        <w:t>16</w:t>
      </w:r>
      <w:r w:rsidRPr="0017746B">
        <w:rPr>
          <w:rFonts w:ascii="Cambria" w:eastAsia="Cambria" w:hAnsi="Cambria" w:cs="Cambria"/>
          <w:b/>
          <w:sz w:val="24"/>
          <w:szCs w:val="24"/>
        </w:rPr>
        <w:t>), MARCH-2026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17746B" w14:paraId="67A00D1B" w14:textId="77777777" w:rsidTr="00076949">
        <w:trPr>
          <w:trHeight w:val="358"/>
          <w:jc w:val="center"/>
        </w:trPr>
        <w:tc>
          <w:tcPr>
            <w:tcW w:w="2444" w:type="dxa"/>
            <w:vAlign w:val="center"/>
          </w:tcPr>
          <w:p w14:paraId="64895E83" w14:textId="77777777" w:rsidR="00F976E6" w:rsidRPr="0017746B" w:rsidRDefault="005A37BB" w:rsidP="00F976E6">
            <w:pPr>
              <w:rPr>
                <w:rFonts w:asciiTheme="majorHAnsi" w:hAnsiTheme="majorHAnsi" w:cs="Arial"/>
                <w:sz w:val="24"/>
                <w:szCs w:val="24"/>
              </w:rPr>
            </w:pPr>
            <w:bookmarkStart w:id="0" w:name="_GoBack"/>
            <w:bookmarkEnd w:id="0"/>
            <w:r w:rsidRPr="0017746B">
              <w:rPr>
                <w:rFonts w:asciiTheme="majorHAnsi" w:hAnsiTheme="majorHAnsi" w:cs="Arial"/>
                <w:sz w:val="24"/>
                <w:szCs w:val="24"/>
              </w:rPr>
              <w:t>U.G.</w:t>
            </w:r>
          </w:p>
        </w:tc>
        <w:tc>
          <w:tcPr>
            <w:tcW w:w="3357" w:type="dxa"/>
            <w:gridSpan w:val="2"/>
            <w:vAlign w:val="center"/>
          </w:tcPr>
          <w:p w14:paraId="04FBAB2C" w14:textId="4BBCC480" w:rsidR="00F976E6" w:rsidRPr="0017746B" w:rsidRDefault="0017746B" w:rsidP="00076949">
            <w:pPr>
              <w:jc w:val="center"/>
              <w:rPr>
                <w:rFonts w:asciiTheme="majorHAnsi" w:hAnsiTheme="majorHAnsi" w:cs="Arial"/>
                <w:b/>
                <w:sz w:val="24"/>
                <w:szCs w:val="24"/>
              </w:rPr>
            </w:pPr>
            <w:r w:rsidRPr="0017746B">
              <w:rPr>
                <w:rFonts w:asciiTheme="majorHAnsi" w:hAnsiTheme="majorHAnsi" w:cs="Arial"/>
                <w:b/>
                <w:sz w:val="24"/>
                <w:szCs w:val="24"/>
              </w:rPr>
              <w:t>Common to all</w:t>
            </w:r>
          </w:p>
        </w:tc>
        <w:tc>
          <w:tcPr>
            <w:tcW w:w="1291" w:type="dxa"/>
            <w:vAlign w:val="center"/>
          </w:tcPr>
          <w:p w14:paraId="45E279D2" w14:textId="77777777" w:rsidR="00F976E6" w:rsidRPr="0017746B" w:rsidRDefault="00F976E6" w:rsidP="00F976E6">
            <w:pPr>
              <w:jc w:val="both"/>
              <w:rPr>
                <w:rFonts w:asciiTheme="majorHAnsi" w:hAnsiTheme="majorHAnsi" w:cs="Arial"/>
                <w:sz w:val="24"/>
                <w:szCs w:val="24"/>
              </w:rPr>
            </w:pPr>
            <w:r w:rsidRPr="0017746B">
              <w:rPr>
                <w:rFonts w:asciiTheme="majorHAnsi" w:hAnsiTheme="majorHAnsi" w:cs="Arial"/>
                <w:sz w:val="24"/>
                <w:szCs w:val="24"/>
              </w:rPr>
              <w:t>Degree</w:t>
            </w:r>
          </w:p>
        </w:tc>
        <w:tc>
          <w:tcPr>
            <w:tcW w:w="3124" w:type="dxa"/>
            <w:gridSpan w:val="2"/>
            <w:vAlign w:val="center"/>
          </w:tcPr>
          <w:p w14:paraId="1C684808" w14:textId="77777777" w:rsidR="00F976E6" w:rsidRPr="0017746B" w:rsidRDefault="00F976E6" w:rsidP="00076949">
            <w:pPr>
              <w:jc w:val="center"/>
              <w:rPr>
                <w:rFonts w:asciiTheme="majorHAnsi" w:hAnsiTheme="majorHAnsi" w:cs="Arial"/>
                <w:sz w:val="24"/>
                <w:szCs w:val="24"/>
              </w:rPr>
            </w:pPr>
            <w:r w:rsidRPr="0017746B">
              <w:rPr>
                <w:rFonts w:asciiTheme="majorHAnsi" w:hAnsiTheme="majorHAnsi" w:cs="Arial"/>
                <w:sz w:val="24"/>
                <w:szCs w:val="24"/>
              </w:rPr>
              <w:t>Bachelor of Technology</w:t>
            </w:r>
          </w:p>
        </w:tc>
      </w:tr>
      <w:tr w:rsidR="00F66460" w:rsidRPr="0017746B" w14:paraId="345D449F" w14:textId="77777777" w:rsidTr="00076949">
        <w:trPr>
          <w:trHeight w:val="358"/>
          <w:jc w:val="center"/>
        </w:trPr>
        <w:tc>
          <w:tcPr>
            <w:tcW w:w="2444" w:type="dxa"/>
            <w:vAlign w:val="center"/>
          </w:tcPr>
          <w:p w14:paraId="0223B97A" w14:textId="77777777" w:rsidR="00F66460" w:rsidRPr="0017746B" w:rsidRDefault="00F66460" w:rsidP="00F976E6">
            <w:pPr>
              <w:rPr>
                <w:rFonts w:asciiTheme="majorHAnsi" w:hAnsiTheme="majorHAnsi" w:cs="Arial"/>
                <w:sz w:val="24"/>
                <w:szCs w:val="24"/>
              </w:rPr>
            </w:pPr>
            <w:r w:rsidRPr="0017746B">
              <w:rPr>
                <w:rFonts w:asciiTheme="majorHAnsi" w:hAnsiTheme="majorHAnsi" w:cs="Arial"/>
                <w:sz w:val="24"/>
                <w:szCs w:val="24"/>
              </w:rPr>
              <w:t>Academic Year</w:t>
            </w:r>
          </w:p>
        </w:tc>
        <w:tc>
          <w:tcPr>
            <w:tcW w:w="3357" w:type="dxa"/>
            <w:gridSpan w:val="2"/>
            <w:vAlign w:val="center"/>
          </w:tcPr>
          <w:p w14:paraId="2F8F29AE" w14:textId="7719BDEA" w:rsidR="00F66460" w:rsidRPr="0017746B" w:rsidRDefault="00A327B3" w:rsidP="00076949">
            <w:pPr>
              <w:jc w:val="center"/>
              <w:rPr>
                <w:rFonts w:asciiTheme="majorHAnsi" w:hAnsiTheme="majorHAnsi" w:cs="Arial"/>
                <w:sz w:val="24"/>
                <w:szCs w:val="24"/>
              </w:rPr>
            </w:pPr>
            <w:r w:rsidRPr="0017746B">
              <w:rPr>
                <w:rFonts w:asciiTheme="majorHAnsi" w:hAnsiTheme="majorHAnsi" w:cs="Arial"/>
                <w:sz w:val="24"/>
                <w:szCs w:val="24"/>
              </w:rPr>
              <w:t>2025-26</w:t>
            </w:r>
          </w:p>
        </w:tc>
        <w:tc>
          <w:tcPr>
            <w:tcW w:w="1291" w:type="dxa"/>
            <w:vAlign w:val="center"/>
          </w:tcPr>
          <w:p w14:paraId="223EC012" w14:textId="77777777" w:rsidR="00F66460" w:rsidRPr="0017746B" w:rsidRDefault="00F66460" w:rsidP="00F976E6">
            <w:pPr>
              <w:jc w:val="both"/>
              <w:rPr>
                <w:rFonts w:asciiTheme="majorHAnsi" w:hAnsiTheme="majorHAnsi" w:cs="Arial"/>
                <w:sz w:val="24"/>
                <w:szCs w:val="24"/>
              </w:rPr>
            </w:pPr>
            <w:r w:rsidRPr="0017746B">
              <w:rPr>
                <w:rFonts w:asciiTheme="majorHAnsi" w:hAnsiTheme="majorHAnsi" w:cs="Arial"/>
                <w:sz w:val="24"/>
                <w:szCs w:val="24"/>
              </w:rPr>
              <w:t>Sem.</w:t>
            </w:r>
          </w:p>
        </w:tc>
        <w:tc>
          <w:tcPr>
            <w:tcW w:w="3124" w:type="dxa"/>
            <w:gridSpan w:val="2"/>
            <w:vAlign w:val="center"/>
          </w:tcPr>
          <w:p w14:paraId="5C5B446F" w14:textId="081CBF50" w:rsidR="00F66460" w:rsidRPr="0017746B" w:rsidRDefault="0017746B" w:rsidP="003F1390">
            <w:pPr>
              <w:jc w:val="center"/>
              <w:rPr>
                <w:rFonts w:asciiTheme="majorHAnsi" w:hAnsiTheme="majorHAnsi" w:cs="Arial"/>
                <w:sz w:val="24"/>
                <w:szCs w:val="24"/>
              </w:rPr>
            </w:pPr>
            <w:r w:rsidRPr="0017746B">
              <w:rPr>
                <w:rFonts w:asciiTheme="majorHAnsi" w:hAnsiTheme="majorHAnsi" w:cs="Arial"/>
                <w:sz w:val="24"/>
                <w:szCs w:val="24"/>
              </w:rPr>
              <w:t>1</w:t>
            </w:r>
            <w:r w:rsidRPr="0017746B">
              <w:rPr>
                <w:rFonts w:asciiTheme="majorHAnsi" w:hAnsiTheme="majorHAnsi" w:cs="Arial"/>
                <w:sz w:val="24"/>
                <w:szCs w:val="24"/>
                <w:vertAlign w:val="superscript"/>
              </w:rPr>
              <w:t>st</w:t>
            </w:r>
            <w:r w:rsidRPr="0017746B">
              <w:rPr>
                <w:rFonts w:asciiTheme="majorHAnsi" w:hAnsiTheme="majorHAnsi" w:cs="Arial"/>
                <w:sz w:val="24"/>
                <w:szCs w:val="24"/>
              </w:rPr>
              <w:t xml:space="preserve"> </w:t>
            </w:r>
          </w:p>
        </w:tc>
      </w:tr>
      <w:tr w:rsidR="00F976E6" w:rsidRPr="0017746B" w14:paraId="7A94F276" w14:textId="77777777" w:rsidTr="00076949">
        <w:trPr>
          <w:trHeight w:val="144"/>
          <w:jc w:val="center"/>
        </w:trPr>
        <w:tc>
          <w:tcPr>
            <w:tcW w:w="2444" w:type="dxa"/>
            <w:vMerge w:val="restart"/>
            <w:vAlign w:val="center"/>
          </w:tcPr>
          <w:p w14:paraId="791E499F" w14:textId="77777777" w:rsidR="00F976E6" w:rsidRPr="0017746B" w:rsidRDefault="00F976E6" w:rsidP="00F976E6">
            <w:pPr>
              <w:rPr>
                <w:rFonts w:asciiTheme="majorHAnsi" w:hAnsiTheme="majorHAnsi" w:cs="Arial"/>
                <w:sz w:val="24"/>
                <w:szCs w:val="24"/>
              </w:rPr>
            </w:pPr>
            <w:r w:rsidRPr="0017746B">
              <w:rPr>
                <w:rFonts w:asciiTheme="majorHAnsi" w:hAnsiTheme="majorHAnsi" w:cs="Arial"/>
                <w:sz w:val="24"/>
                <w:szCs w:val="24"/>
              </w:rPr>
              <w:t>Course Code</w:t>
            </w:r>
          </w:p>
        </w:tc>
        <w:tc>
          <w:tcPr>
            <w:tcW w:w="2222" w:type="dxa"/>
            <w:vMerge w:val="restart"/>
            <w:vAlign w:val="center"/>
          </w:tcPr>
          <w:p w14:paraId="19FB4C01" w14:textId="174EE69F" w:rsidR="00F976E6" w:rsidRPr="0017746B" w:rsidRDefault="0017746B" w:rsidP="00DF0C4C">
            <w:pPr>
              <w:jc w:val="center"/>
              <w:rPr>
                <w:rFonts w:asciiTheme="majorHAnsi" w:hAnsiTheme="majorHAnsi" w:cs="Arial"/>
                <w:b/>
                <w:sz w:val="24"/>
                <w:szCs w:val="24"/>
              </w:rPr>
            </w:pPr>
            <w:r w:rsidRPr="0017746B">
              <w:rPr>
                <w:rFonts w:asciiTheme="majorHAnsi" w:hAnsiTheme="majorHAnsi" w:cs="Arial"/>
                <w:b/>
                <w:sz w:val="24"/>
                <w:szCs w:val="24"/>
              </w:rPr>
              <w:t>16PYX01</w:t>
            </w:r>
          </w:p>
        </w:tc>
        <w:tc>
          <w:tcPr>
            <w:tcW w:w="5550" w:type="dxa"/>
            <w:gridSpan w:val="4"/>
            <w:vAlign w:val="center"/>
          </w:tcPr>
          <w:p w14:paraId="589F83ED" w14:textId="77777777" w:rsidR="00F976E6" w:rsidRPr="0017746B" w:rsidRDefault="00F976E6" w:rsidP="00F976E6">
            <w:pPr>
              <w:jc w:val="center"/>
              <w:rPr>
                <w:rFonts w:asciiTheme="majorHAnsi" w:hAnsiTheme="majorHAnsi" w:cs="Arial"/>
                <w:sz w:val="24"/>
                <w:szCs w:val="24"/>
              </w:rPr>
            </w:pPr>
            <w:r w:rsidRPr="0017746B">
              <w:rPr>
                <w:rFonts w:asciiTheme="majorHAnsi" w:hAnsiTheme="majorHAnsi" w:cs="Arial"/>
                <w:sz w:val="24"/>
                <w:szCs w:val="24"/>
              </w:rPr>
              <w:t>Course Title</w:t>
            </w:r>
          </w:p>
        </w:tc>
      </w:tr>
      <w:tr w:rsidR="00F976E6" w:rsidRPr="0017746B" w14:paraId="4C077D59" w14:textId="77777777" w:rsidTr="00076949">
        <w:trPr>
          <w:trHeight w:val="144"/>
          <w:jc w:val="center"/>
        </w:trPr>
        <w:tc>
          <w:tcPr>
            <w:tcW w:w="2444" w:type="dxa"/>
            <w:vMerge/>
            <w:vAlign w:val="center"/>
          </w:tcPr>
          <w:p w14:paraId="3F269121" w14:textId="77777777" w:rsidR="00F976E6" w:rsidRPr="0017746B" w:rsidRDefault="00F976E6" w:rsidP="00F976E6">
            <w:pPr>
              <w:rPr>
                <w:rFonts w:asciiTheme="majorHAnsi" w:hAnsiTheme="majorHAnsi" w:cs="Arial"/>
                <w:sz w:val="24"/>
                <w:szCs w:val="24"/>
              </w:rPr>
            </w:pPr>
          </w:p>
        </w:tc>
        <w:tc>
          <w:tcPr>
            <w:tcW w:w="2222" w:type="dxa"/>
            <w:vMerge/>
            <w:vAlign w:val="center"/>
          </w:tcPr>
          <w:p w14:paraId="459A66FF" w14:textId="77777777" w:rsidR="00F976E6" w:rsidRPr="0017746B" w:rsidRDefault="00F976E6" w:rsidP="00F976E6">
            <w:pPr>
              <w:jc w:val="both"/>
              <w:rPr>
                <w:rFonts w:asciiTheme="majorHAnsi" w:hAnsiTheme="majorHAnsi" w:cs="Arial"/>
                <w:sz w:val="24"/>
                <w:szCs w:val="24"/>
              </w:rPr>
            </w:pPr>
          </w:p>
        </w:tc>
        <w:tc>
          <w:tcPr>
            <w:tcW w:w="5550" w:type="dxa"/>
            <w:gridSpan w:val="4"/>
            <w:vAlign w:val="center"/>
          </w:tcPr>
          <w:p w14:paraId="4F6E0D77" w14:textId="246669CD" w:rsidR="00F976E6" w:rsidRPr="0017746B" w:rsidRDefault="0017746B" w:rsidP="00822DC7">
            <w:pPr>
              <w:jc w:val="center"/>
              <w:rPr>
                <w:rFonts w:asciiTheme="majorHAnsi" w:hAnsiTheme="majorHAnsi" w:cs="Arial"/>
                <w:b/>
                <w:sz w:val="24"/>
                <w:szCs w:val="24"/>
              </w:rPr>
            </w:pPr>
            <w:r w:rsidRPr="0017746B">
              <w:rPr>
                <w:rFonts w:asciiTheme="majorHAnsi" w:hAnsiTheme="majorHAnsi" w:cs="Arial"/>
                <w:b/>
                <w:sz w:val="24"/>
                <w:szCs w:val="24"/>
              </w:rPr>
              <w:t>Engineering Physics</w:t>
            </w:r>
          </w:p>
        </w:tc>
      </w:tr>
      <w:tr w:rsidR="005B042B" w:rsidRPr="0017746B" w14:paraId="5052BF19" w14:textId="77777777" w:rsidTr="00076949">
        <w:trPr>
          <w:trHeight w:val="144"/>
          <w:jc w:val="center"/>
        </w:trPr>
        <w:tc>
          <w:tcPr>
            <w:tcW w:w="2444" w:type="dxa"/>
            <w:vAlign w:val="center"/>
          </w:tcPr>
          <w:p w14:paraId="5660A77B" w14:textId="77777777" w:rsidR="005B042B" w:rsidRPr="0017746B" w:rsidRDefault="005B042B" w:rsidP="00F976E6">
            <w:pPr>
              <w:rPr>
                <w:rFonts w:asciiTheme="majorHAnsi" w:hAnsiTheme="majorHAnsi" w:cs="Arial"/>
                <w:sz w:val="24"/>
                <w:szCs w:val="24"/>
              </w:rPr>
            </w:pPr>
            <w:r w:rsidRPr="0017746B">
              <w:rPr>
                <w:rFonts w:asciiTheme="majorHAnsi" w:hAnsiTheme="majorHAnsi" w:cs="Arial"/>
                <w:sz w:val="24"/>
                <w:szCs w:val="24"/>
              </w:rPr>
              <w:t xml:space="preserve">Duration </w:t>
            </w:r>
          </w:p>
        </w:tc>
        <w:tc>
          <w:tcPr>
            <w:tcW w:w="2222" w:type="dxa"/>
            <w:vAlign w:val="center"/>
          </w:tcPr>
          <w:p w14:paraId="550605F4" w14:textId="77777777" w:rsidR="005B042B" w:rsidRPr="0017746B" w:rsidRDefault="005B042B" w:rsidP="00076949">
            <w:pPr>
              <w:jc w:val="center"/>
              <w:rPr>
                <w:rFonts w:asciiTheme="majorHAnsi" w:hAnsiTheme="majorHAnsi" w:cs="Arial"/>
                <w:sz w:val="24"/>
                <w:szCs w:val="24"/>
              </w:rPr>
            </w:pPr>
            <w:r w:rsidRPr="0017746B">
              <w:rPr>
                <w:rFonts w:asciiTheme="majorHAnsi" w:hAnsiTheme="majorHAnsi" w:cs="Arial"/>
                <w:sz w:val="24"/>
                <w:szCs w:val="24"/>
              </w:rPr>
              <w:t>3 Hours</w:t>
            </w:r>
          </w:p>
        </w:tc>
        <w:tc>
          <w:tcPr>
            <w:tcW w:w="2879" w:type="dxa"/>
            <w:gridSpan w:val="3"/>
            <w:vAlign w:val="center"/>
          </w:tcPr>
          <w:p w14:paraId="631F4D89" w14:textId="77777777" w:rsidR="005B042B" w:rsidRPr="0017746B" w:rsidRDefault="005B042B" w:rsidP="00F976E6">
            <w:pPr>
              <w:jc w:val="center"/>
              <w:rPr>
                <w:rFonts w:asciiTheme="majorHAnsi" w:hAnsiTheme="majorHAnsi" w:cs="Arial"/>
                <w:sz w:val="24"/>
                <w:szCs w:val="24"/>
              </w:rPr>
            </w:pPr>
            <w:r w:rsidRPr="0017746B">
              <w:rPr>
                <w:rFonts w:asciiTheme="majorHAnsi" w:hAnsiTheme="majorHAnsi" w:cs="Arial"/>
                <w:sz w:val="24"/>
                <w:szCs w:val="24"/>
              </w:rPr>
              <w:t>Maximum Marks</w:t>
            </w:r>
          </w:p>
        </w:tc>
        <w:tc>
          <w:tcPr>
            <w:tcW w:w="2671" w:type="dxa"/>
            <w:vAlign w:val="center"/>
          </w:tcPr>
          <w:p w14:paraId="42EE7030" w14:textId="6C4109E3" w:rsidR="005B042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6</w:t>
            </w:r>
            <w:r w:rsidR="00631A53" w:rsidRPr="0017746B">
              <w:rPr>
                <w:rFonts w:asciiTheme="majorHAnsi" w:hAnsiTheme="majorHAnsi" w:cs="Arial"/>
                <w:sz w:val="24"/>
                <w:szCs w:val="24"/>
              </w:rPr>
              <w:t>0 (S</w:t>
            </w:r>
            <w:r w:rsidRPr="0017746B">
              <w:rPr>
                <w:rFonts w:asciiTheme="majorHAnsi" w:hAnsiTheme="majorHAnsi" w:cs="Arial"/>
                <w:sz w:val="24"/>
                <w:szCs w:val="24"/>
              </w:rPr>
              <w:t>IX</w:t>
            </w:r>
            <w:r w:rsidR="005B042B" w:rsidRPr="0017746B">
              <w:rPr>
                <w:rFonts w:asciiTheme="majorHAnsi" w:hAnsiTheme="majorHAnsi" w:cs="Arial"/>
                <w:sz w:val="24"/>
                <w:szCs w:val="24"/>
              </w:rPr>
              <w:t>TY)</w:t>
            </w:r>
          </w:p>
        </w:tc>
      </w:tr>
    </w:tbl>
    <w:p w14:paraId="7EDE19D7" w14:textId="77777777" w:rsidR="007D3C6F" w:rsidRPr="0017746B" w:rsidRDefault="002C08F8" w:rsidP="005B042B">
      <w:pPr>
        <w:spacing w:after="0" w:line="240" w:lineRule="auto"/>
        <w:jc w:val="center"/>
        <w:rPr>
          <w:rFonts w:asciiTheme="majorHAnsi" w:hAnsiTheme="majorHAnsi" w:cs="Arial"/>
          <w:b/>
          <w:sz w:val="24"/>
          <w:szCs w:val="24"/>
        </w:rPr>
      </w:pPr>
      <w:r w:rsidRPr="0017746B">
        <w:rPr>
          <w:rFonts w:asciiTheme="majorHAnsi" w:hAnsiTheme="majorHAnsi" w:cs="Arial"/>
          <w:b/>
          <w:sz w:val="24"/>
          <w:szCs w:val="24"/>
        </w:rPr>
        <w:t>SECTION-</w:t>
      </w:r>
      <w:r w:rsidR="005B042B" w:rsidRPr="0017746B">
        <w:rPr>
          <w:rFonts w:asciiTheme="majorHAnsi" w:hAnsiTheme="majorHAnsi" w:cs="Arial"/>
          <w:b/>
          <w:sz w:val="24"/>
          <w:szCs w:val="24"/>
        </w:rPr>
        <w:t xml:space="preserve">I </w:t>
      </w:r>
    </w:p>
    <w:p w14:paraId="1B4722DC" w14:textId="585193CD" w:rsidR="005B042B" w:rsidRPr="0017746B" w:rsidRDefault="0017746B" w:rsidP="005B042B">
      <w:pPr>
        <w:spacing w:after="0" w:line="240" w:lineRule="auto"/>
        <w:jc w:val="center"/>
        <w:rPr>
          <w:rFonts w:asciiTheme="majorHAnsi" w:hAnsiTheme="majorHAnsi" w:cs="Arial"/>
          <w:sz w:val="24"/>
          <w:szCs w:val="24"/>
        </w:rPr>
      </w:pPr>
      <w:r w:rsidRPr="0017746B">
        <w:rPr>
          <w:rFonts w:asciiTheme="majorHAnsi" w:hAnsiTheme="majorHAnsi" w:cs="Arial"/>
          <w:sz w:val="24"/>
          <w:szCs w:val="24"/>
        </w:rPr>
        <w:t>6</w:t>
      </w:r>
      <w:r w:rsidR="009C4548" w:rsidRPr="0017746B">
        <w:rPr>
          <w:rFonts w:asciiTheme="majorHAnsi" w:hAnsiTheme="majorHAnsi" w:cs="Arial"/>
          <w:sz w:val="24"/>
          <w:szCs w:val="24"/>
        </w:rPr>
        <w:t xml:space="preserve"> x </w:t>
      </w:r>
      <w:r w:rsidR="001F2F46" w:rsidRPr="0017746B">
        <w:rPr>
          <w:rFonts w:asciiTheme="majorHAnsi" w:hAnsiTheme="majorHAnsi" w:cs="Arial"/>
          <w:sz w:val="24"/>
          <w:szCs w:val="24"/>
        </w:rPr>
        <w:t>2 =</w:t>
      </w:r>
      <w:r w:rsidR="00631A53" w:rsidRPr="0017746B">
        <w:rPr>
          <w:rFonts w:asciiTheme="majorHAnsi" w:hAnsiTheme="majorHAnsi" w:cs="Arial"/>
          <w:sz w:val="24"/>
          <w:szCs w:val="24"/>
        </w:rPr>
        <w:t xml:space="preserve"> 1</w:t>
      </w:r>
      <w:r w:rsidRPr="0017746B">
        <w:rPr>
          <w:rFonts w:asciiTheme="majorHAnsi" w:hAnsiTheme="majorHAnsi" w:cs="Arial"/>
          <w:sz w:val="24"/>
          <w:szCs w:val="24"/>
        </w:rPr>
        <w:t>2</w:t>
      </w:r>
      <w:r w:rsidR="005B042B" w:rsidRPr="0017746B">
        <w:rPr>
          <w:rFonts w:asciiTheme="majorHAnsi" w:hAnsiTheme="majorHAnsi" w:cs="Arial"/>
          <w:sz w:val="24"/>
          <w:szCs w:val="24"/>
        </w:rPr>
        <w:t xml:space="preserve"> Marks</w:t>
      </w:r>
    </w:p>
    <w:p w14:paraId="131109E5" w14:textId="77777777" w:rsidR="005B042B" w:rsidRPr="0017746B" w:rsidRDefault="001F2F46" w:rsidP="00AF0609">
      <w:pPr>
        <w:spacing w:after="0" w:line="240" w:lineRule="auto"/>
        <w:rPr>
          <w:rFonts w:asciiTheme="majorHAnsi" w:hAnsiTheme="majorHAnsi" w:cs="Arial"/>
          <w:sz w:val="24"/>
          <w:szCs w:val="24"/>
        </w:rPr>
      </w:pPr>
      <w:r w:rsidRPr="0017746B">
        <w:rPr>
          <w:rFonts w:asciiTheme="majorHAnsi" w:hAnsiTheme="majorHAnsi" w:cs="Arial"/>
          <w:sz w:val="24"/>
          <w:szCs w:val="24"/>
        </w:rPr>
        <w:t xml:space="preserve">1. </w:t>
      </w:r>
    </w:p>
    <w:tbl>
      <w:tblPr>
        <w:tblStyle w:val="TableGrid"/>
        <w:tblW w:w="10298" w:type="dxa"/>
        <w:tblInd w:w="250" w:type="dxa"/>
        <w:tblLook w:val="04A0" w:firstRow="1" w:lastRow="0" w:firstColumn="1" w:lastColumn="0" w:noHBand="0" w:noVBand="1"/>
      </w:tblPr>
      <w:tblGrid>
        <w:gridCol w:w="572"/>
        <w:gridCol w:w="7501"/>
        <w:gridCol w:w="1424"/>
        <w:gridCol w:w="801"/>
      </w:tblGrid>
      <w:tr w:rsidR="005A37BB" w:rsidRPr="0017746B" w14:paraId="4BBA8F78" w14:textId="77777777" w:rsidTr="008A50FE">
        <w:tc>
          <w:tcPr>
            <w:tcW w:w="566" w:type="dxa"/>
            <w:vAlign w:val="center"/>
          </w:tcPr>
          <w:p w14:paraId="3CC8E966" w14:textId="40F27354" w:rsidR="005A37BB" w:rsidRPr="0017746B" w:rsidRDefault="0054020B" w:rsidP="0017746B">
            <w:pPr>
              <w:jc w:val="center"/>
              <w:rPr>
                <w:rFonts w:asciiTheme="majorHAnsi" w:hAnsiTheme="majorHAnsi" w:cs="Arial"/>
                <w:b/>
                <w:sz w:val="24"/>
                <w:szCs w:val="24"/>
              </w:rPr>
            </w:pPr>
            <w:r w:rsidRPr="0017746B">
              <w:rPr>
                <w:rFonts w:asciiTheme="majorHAnsi" w:hAnsiTheme="majorHAnsi" w:cs="Arial"/>
                <w:b/>
                <w:sz w:val="24"/>
                <w:szCs w:val="24"/>
              </w:rPr>
              <w:t>No.</w:t>
            </w:r>
          </w:p>
        </w:tc>
        <w:tc>
          <w:tcPr>
            <w:tcW w:w="7507" w:type="dxa"/>
          </w:tcPr>
          <w:p w14:paraId="02AED2C3" w14:textId="32798939" w:rsidR="005A37BB" w:rsidRPr="0017746B" w:rsidRDefault="005A37BB" w:rsidP="0017746B">
            <w:pPr>
              <w:jc w:val="center"/>
              <w:rPr>
                <w:rFonts w:asciiTheme="majorHAnsi" w:hAnsiTheme="majorHAnsi" w:cs="Arial"/>
                <w:b/>
                <w:sz w:val="24"/>
                <w:szCs w:val="24"/>
              </w:rPr>
            </w:pPr>
            <w:r w:rsidRPr="0017746B">
              <w:rPr>
                <w:rFonts w:asciiTheme="majorHAnsi" w:hAnsiTheme="majorHAnsi" w:cs="Arial"/>
                <w:b/>
                <w:sz w:val="24"/>
                <w:szCs w:val="24"/>
              </w:rPr>
              <w:t>Questions (</w:t>
            </w:r>
            <w:r w:rsidR="00C949C3" w:rsidRPr="0017746B">
              <w:rPr>
                <w:rFonts w:asciiTheme="majorHAnsi" w:hAnsiTheme="majorHAnsi" w:cs="Arial"/>
                <w:b/>
                <w:sz w:val="24"/>
                <w:szCs w:val="24"/>
              </w:rPr>
              <w:t>a</w:t>
            </w:r>
            <w:r w:rsidRPr="0017746B">
              <w:rPr>
                <w:rFonts w:asciiTheme="majorHAnsi" w:hAnsiTheme="majorHAnsi" w:cs="Arial"/>
                <w:b/>
                <w:sz w:val="24"/>
                <w:szCs w:val="24"/>
              </w:rPr>
              <w:t xml:space="preserve"> to </w:t>
            </w:r>
            <w:r w:rsidR="0017746B" w:rsidRPr="0017746B">
              <w:rPr>
                <w:rFonts w:asciiTheme="majorHAnsi" w:hAnsiTheme="majorHAnsi" w:cs="Arial"/>
                <w:b/>
                <w:sz w:val="24"/>
                <w:szCs w:val="24"/>
              </w:rPr>
              <w:t>f</w:t>
            </w:r>
            <w:r w:rsidRPr="0017746B">
              <w:rPr>
                <w:rFonts w:asciiTheme="majorHAnsi" w:hAnsiTheme="majorHAnsi" w:cs="Arial"/>
                <w:b/>
                <w:sz w:val="24"/>
                <w:szCs w:val="24"/>
              </w:rPr>
              <w:t>)</w:t>
            </w:r>
          </w:p>
        </w:tc>
        <w:tc>
          <w:tcPr>
            <w:tcW w:w="1424" w:type="dxa"/>
            <w:vAlign w:val="center"/>
          </w:tcPr>
          <w:p w14:paraId="07D83B1D" w14:textId="77777777" w:rsidR="005A37BB" w:rsidRPr="0017746B" w:rsidRDefault="005A37BB" w:rsidP="0017746B">
            <w:pPr>
              <w:jc w:val="center"/>
              <w:rPr>
                <w:rFonts w:asciiTheme="majorHAnsi" w:hAnsiTheme="majorHAnsi" w:cs="Arial"/>
                <w:b/>
                <w:sz w:val="24"/>
                <w:szCs w:val="24"/>
              </w:rPr>
            </w:pPr>
            <w:r w:rsidRPr="0017746B">
              <w:rPr>
                <w:rFonts w:asciiTheme="majorHAnsi" w:hAnsiTheme="majorHAnsi" w:cs="Arial"/>
                <w:b/>
                <w:sz w:val="24"/>
                <w:szCs w:val="24"/>
              </w:rPr>
              <w:t>RBT Level</w:t>
            </w:r>
          </w:p>
        </w:tc>
        <w:tc>
          <w:tcPr>
            <w:tcW w:w="801" w:type="dxa"/>
            <w:vAlign w:val="center"/>
          </w:tcPr>
          <w:p w14:paraId="0D608AD4" w14:textId="77777777" w:rsidR="005A37BB" w:rsidRPr="0017746B" w:rsidRDefault="005A37BB" w:rsidP="0017746B">
            <w:pPr>
              <w:jc w:val="center"/>
              <w:rPr>
                <w:rFonts w:asciiTheme="majorHAnsi" w:hAnsiTheme="majorHAnsi" w:cs="Arial"/>
                <w:b/>
                <w:sz w:val="24"/>
                <w:szCs w:val="24"/>
              </w:rPr>
            </w:pPr>
            <w:r w:rsidRPr="0017746B">
              <w:rPr>
                <w:rFonts w:asciiTheme="majorHAnsi" w:hAnsiTheme="majorHAnsi" w:cs="Arial"/>
                <w:b/>
                <w:sz w:val="24"/>
                <w:szCs w:val="24"/>
              </w:rPr>
              <w:t>COs</w:t>
            </w:r>
          </w:p>
        </w:tc>
      </w:tr>
      <w:tr w:rsidR="008A50FE" w:rsidRPr="0017746B" w14:paraId="659E42DC" w14:textId="77777777" w:rsidTr="005A010B">
        <w:tc>
          <w:tcPr>
            <w:tcW w:w="566" w:type="dxa"/>
            <w:vAlign w:val="center"/>
          </w:tcPr>
          <w:p w14:paraId="4F1EBC7B" w14:textId="77777777" w:rsidR="008A50FE" w:rsidRPr="0017746B" w:rsidRDefault="008A50FE" w:rsidP="002C08F8">
            <w:pPr>
              <w:jc w:val="center"/>
              <w:rPr>
                <w:rFonts w:asciiTheme="majorHAnsi" w:hAnsiTheme="majorHAnsi" w:cs="Arial"/>
                <w:sz w:val="24"/>
                <w:szCs w:val="24"/>
              </w:rPr>
            </w:pPr>
            <w:r w:rsidRPr="0017746B">
              <w:rPr>
                <w:rFonts w:asciiTheme="majorHAnsi" w:hAnsiTheme="majorHAnsi" w:cs="Arial"/>
                <w:sz w:val="24"/>
                <w:szCs w:val="24"/>
              </w:rPr>
              <w:t>a</w:t>
            </w:r>
          </w:p>
        </w:tc>
        <w:tc>
          <w:tcPr>
            <w:tcW w:w="7507" w:type="dxa"/>
          </w:tcPr>
          <w:p w14:paraId="6931A095" w14:textId="5A7CBF1C" w:rsidR="008A50FE" w:rsidRPr="0017746B" w:rsidRDefault="00AE5C55" w:rsidP="00AF4B31">
            <w:pPr>
              <w:jc w:val="both"/>
              <w:rPr>
                <w:rFonts w:asciiTheme="majorHAnsi" w:hAnsiTheme="majorHAnsi"/>
                <w:sz w:val="24"/>
                <w:szCs w:val="24"/>
              </w:rPr>
            </w:pPr>
            <w:r w:rsidRPr="0017746B">
              <w:rPr>
                <w:rFonts w:asciiTheme="majorHAnsi" w:hAnsiTheme="majorHAnsi"/>
                <w:sz w:val="24"/>
                <w:szCs w:val="24"/>
              </w:rPr>
              <w:t>Why Newton’s Rings are circular in shape?</w:t>
            </w:r>
          </w:p>
        </w:tc>
        <w:tc>
          <w:tcPr>
            <w:tcW w:w="1424" w:type="dxa"/>
          </w:tcPr>
          <w:p w14:paraId="2FEA7588" w14:textId="7279AE66" w:rsidR="008A50FE" w:rsidRPr="0017746B" w:rsidRDefault="00216314" w:rsidP="002C08F8">
            <w:pPr>
              <w:jc w:val="center"/>
              <w:rPr>
                <w:rFonts w:asciiTheme="majorHAnsi" w:hAnsiTheme="majorHAnsi"/>
                <w:sz w:val="24"/>
                <w:szCs w:val="24"/>
              </w:rPr>
            </w:pPr>
            <w:r w:rsidRPr="0017746B">
              <w:rPr>
                <w:rFonts w:asciiTheme="majorHAnsi" w:hAnsiTheme="majorHAnsi"/>
                <w:sz w:val="24"/>
                <w:szCs w:val="24"/>
              </w:rPr>
              <w:t>Remember</w:t>
            </w:r>
          </w:p>
        </w:tc>
        <w:tc>
          <w:tcPr>
            <w:tcW w:w="801" w:type="dxa"/>
            <w:vAlign w:val="center"/>
          </w:tcPr>
          <w:p w14:paraId="50ABB07B" w14:textId="0369FCC8" w:rsidR="008A50FE" w:rsidRPr="0017746B" w:rsidRDefault="0009683D" w:rsidP="002C08F8">
            <w:pPr>
              <w:jc w:val="center"/>
              <w:rPr>
                <w:rFonts w:asciiTheme="majorHAnsi" w:hAnsiTheme="majorHAnsi" w:cs="Times New Roman"/>
                <w:sz w:val="24"/>
                <w:szCs w:val="24"/>
              </w:rPr>
            </w:pPr>
            <w:r w:rsidRPr="0017746B">
              <w:rPr>
                <w:rFonts w:asciiTheme="majorHAnsi" w:hAnsiTheme="majorHAnsi" w:cs="Times New Roman"/>
                <w:sz w:val="24"/>
                <w:szCs w:val="24"/>
              </w:rPr>
              <w:t>1</w:t>
            </w:r>
          </w:p>
        </w:tc>
      </w:tr>
      <w:tr w:rsidR="00DF0C4C" w:rsidRPr="0017746B" w14:paraId="1A8CC227" w14:textId="77777777" w:rsidTr="005A010B">
        <w:tc>
          <w:tcPr>
            <w:tcW w:w="566" w:type="dxa"/>
            <w:vAlign w:val="center"/>
          </w:tcPr>
          <w:p w14:paraId="0377EC82" w14:textId="77777777" w:rsidR="00DF0C4C" w:rsidRPr="0017746B" w:rsidRDefault="00DF0C4C" w:rsidP="002C08F8">
            <w:pPr>
              <w:jc w:val="center"/>
              <w:rPr>
                <w:rFonts w:asciiTheme="majorHAnsi" w:hAnsiTheme="majorHAnsi" w:cs="Arial"/>
                <w:sz w:val="24"/>
                <w:szCs w:val="24"/>
              </w:rPr>
            </w:pPr>
            <w:r w:rsidRPr="0017746B">
              <w:rPr>
                <w:rFonts w:asciiTheme="majorHAnsi" w:hAnsiTheme="majorHAnsi" w:cs="Arial"/>
                <w:sz w:val="24"/>
                <w:szCs w:val="24"/>
              </w:rPr>
              <w:t>b</w:t>
            </w:r>
          </w:p>
        </w:tc>
        <w:tc>
          <w:tcPr>
            <w:tcW w:w="7507" w:type="dxa"/>
          </w:tcPr>
          <w:p w14:paraId="2AB8F0FF" w14:textId="239CE734" w:rsidR="00DF0C4C" w:rsidRPr="0017746B" w:rsidRDefault="00AE5C55" w:rsidP="00AF4B31">
            <w:pPr>
              <w:jc w:val="both"/>
              <w:rPr>
                <w:rFonts w:asciiTheme="majorHAnsi" w:hAnsiTheme="majorHAnsi" w:cs="Times New Roman"/>
                <w:sz w:val="24"/>
                <w:szCs w:val="24"/>
              </w:rPr>
            </w:pPr>
            <w:r w:rsidRPr="0017746B">
              <w:rPr>
                <w:rFonts w:asciiTheme="majorHAnsi" w:hAnsiTheme="majorHAnsi" w:cs="Times New Roman"/>
                <w:sz w:val="24"/>
                <w:szCs w:val="24"/>
              </w:rPr>
              <w:t xml:space="preserve">List the applications of laser.  </w:t>
            </w:r>
          </w:p>
        </w:tc>
        <w:tc>
          <w:tcPr>
            <w:tcW w:w="1424" w:type="dxa"/>
          </w:tcPr>
          <w:p w14:paraId="14024234" w14:textId="581BE46C" w:rsidR="00DF0C4C" w:rsidRPr="0017746B" w:rsidRDefault="00A65FFA" w:rsidP="002C08F8">
            <w:pPr>
              <w:jc w:val="center"/>
              <w:rPr>
                <w:rFonts w:asciiTheme="majorHAnsi" w:hAnsiTheme="majorHAnsi"/>
                <w:sz w:val="24"/>
                <w:szCs w:val="24"/>
              </w:rPr>
            </w:pPr>
            <w:r w:rsidRPr="0017746B">
              <w:rPr>
                <w:rFonts w:asciiTheme="majorHAnsi" w:hAnsiTheme="majorHAnsi"/>
                <w:sz w:val="24"/>
                <w:szCs w:val="24"/>
              </w:rPr>
              <w:t>Remember</w:t>
            </w:r>
          </w:p>
        </w:tc>
        <w:tc>
          <w:tcPr>
            <w:tcW w:w="801" w:type="dxa"/>
            <w:vAlign w:val="center"/>
          </w:tcPr>
          <w:p w14:paraId="35B27705" w14:textId="14133D15" w:rsidR="00DF0C4C" w:rsidRPr="0017746B" w:rsidRDefault="0009683D" w:rsidP="002C08F8">
            <w:pPr>
              <w:jc w:val="center"/>
              <w:rPr>
                <w:rFonts w:asciiTheme="majorHAnsi" w:hAnsiTheme="majorHAnsi" w:cs="Times New Roman"/>
                <w:sz w:val="24"/>
                <w:szCs w:val="24"/>
              </w:rPr>
            </w:pPr>
            <w:r w:rsidRPr="0017746B">
              <w:rPr>
                <w:rFonts w:asciiTheme="majorHAnsi" w:hAnsiTheme="majorHAnsi" w:cs="Times New Roman"/>
                <w:sz w:val="24"/>
                <w:szCs w:val="24"/>
              </w:rPr>
              <w:t>1</w:t>
            </w:r>
          </w:p>
        </w:tc>
      </w:tr>
      <w:tr w:rsidR="00DF0C4C" w:rsidRPr="0017746B" w14:paraId="356DA6A5" w14:textId="77777777" w:rsidTr="005A010B">
        <w:tc>
          <w:tcPr>
            <w:tcW w:w="566" w:type="dxa"/>
            <w:vAlign w:val="center"/>
          </w:tcPr>
          <w:p w14:paraId="250102A6" w14:textId="77777777" w:rsidR="00DF0C4C" w:rsidRPr="0017746B" w:rsidRDefault="00DF0C4C" w:rsidP="002C08F8">
            <w:pPr>
              <w:jc w:val="center"/>
              <w:rPr>
                <w:rFonts w:asciiTheme="majorHAnsi" w:hAnsiTheme="majorHAnsi" w:cs="Arial"/>
                <w:sz w:val="24"/>
                <w:szCs w:val="24"/>
              </w:rPr>
            </w:pPr>
            <w:r w:rsidRPr="0017746B">
              <w:rPr>
                <w:rFonts w:asciiTheme="majorHAnsi" w:hAnsiTheme="majorHAnsi" w:cs="Arial"/>
                <w:sz w:val="24"/>
                <w:szCs w:val="24"/>
              </w:rPr>
              <w:t>c</w:t>
            </w:r>
          </w:p>
        </w:tc>
        <w:tc>
          <w:tcPr>
            <w:tcW w:w="7507" w:type="dxa"/>
          </w:tcPr>
          <w:p w14:paraId="32CF61CA" w14:textId="076A06CC" w:rsidR="00DF0C4C" w:rsidRPr="0017746B" w:rsidRDefault="00AE5C55" w:rsidP="00A803B8">
            <w:pPr>
              <w:jc w:val="both"/>
              <w:rPr>
                <w:rFonts w:asciiTheme="majorHAnsi" w:hAnsiTheme="majorHAnsi"/>
                <w:sz w:val="24"/>
                <w:szCs w:val="24"/>
              </w:rPr>
            </w:pPr>
            <w:r w:rsidRPr="0017746B">
              <w:rPr>
                <w:rFonts w:asciiTheme="majorHAnsi" w:hAnsiTheme="majorHAnsi"/>
                <w:sz w:val="24"/>
                <w:szCs w:val="24"/>
              </w:rPr>
              <w:t>Define Lenz’s law.</w:t>
            </w:r>
          </w:p>
        </w:tc>
        <w:tc>
          <w:tcPr>
            <w:tcW w:w="1424" w:type="dxa"/>
          </w:tcPr>
          <w:p w14:paraId="58E740CC" w14:textId="4116D595" w:rsidR="00DF0C4C" w:rsidRPr="0017746B" w:rsidRDefault="00A65FFA" w:rsidP="002C08F8">
            <w:pPr>
              <w:jc w:val="center"/>
              <w:rPr>
                <w:rFonts w:asciiTheme="majorHAnsi" w:hAnsiTheme="majorHAnsi"/>
                <w:sz w:val="24"/>
                <w:szCs w:val="24"/>
              </w:rPr>
            </w:pPr>
            <w:r w:rsidRPr="0017746B">
              <w:rPr>
                <w:rFonts w:asciiTheme="majorHAnsi" w:hAnsiTheme="majorHAnsi"/>
                <w:sz w:val="24"/>
                <w:szCs w:val="24"/>
              </w:rPr>
              <w:t>Remember</w:t>
            </w:r>
          </w:p>
        </w:tc>
        <w:tc>
          <w:tcPr>
            <w:tcW w:w="801" w:type="dxa"/>
            <w:vAlign w:val="center"/>
          </w:tcPr>
          <w:p w14:paraId="3AADB7B6" w14:textId="411AF97D" w:rsidR="00DF0C4C" w:rsidRPr="0017746B" w:rsidRDefault="0009683D" w:rsidP="002C08F8">
            <w:pPr>
              <w:jc w:val="center"/>
              <w:rPr>
                <w:rFonts w:asciiTheme="majorHAnsi" w:hAnsiTheme="majorHAnsi" w:cs="Times New Roman"/>
                <w:sz w:val="24"/>
                <w:szCs w:val="24"/>
              </w:rPr>
            </w:pPr>
            <w:r w:rsidRPr="0017746B">
              <w:rPr>
                <w:rFonts w:asciiTheme="majorHAnsi" w:hAnsiTheme="majorHAnsi" w:cs="Times New Roman"/>
                <w:sz w:val="24"/>
                <w:szCs w:val="24"/>
              </w:rPr>
              <w:t>3</w:t>
            </w:r>
          </w:p>
        </w:tc>
      </w:tr>
      <w:tr w:rsidR="00DF0C4C" w:rsidRPr="0017746B" w14:paraId="77771B39" w14:textId="77777777" w:rsidTr="005A010B">
        <w:tc>
          <w:tcPr>
            <w:tcW w:w="566" w:type="dxa"/>
            <w:vAlign w:val="center"/>
          </w:tcPr>
          <w:p w14:paraId="4A9EE680" w14:textId="77777777" w:rsidR="00DF0C4C" w:rsidRPr="0017746B" w:rsidRDefault="00DF0C4C" w:rsidP="002C08F8">
            <w:pPr>
              <w:jc w:val="center"/>
              <w:rPr>
                <w:rFonts w:asciiTheme="majorHAnsi" w:hAnsiTheme="majorHAnsi" w:cs="Arial"/>
                <w:sz w:val="24"/>
                <w:szCs w:val="24"/>
              </w:rPr>
            </w:pPr>
            <w:r w:rsidRPr="0017746B">
              <w:rPr>
                <w:rFonts w:asciiTheme="majorHAnsi" w:hAnsiTheme="majorHAnsi" w:cs="Arial"/>
                <w:sz w:val="24"/>
                <w:szCs w:val="24"/>
              </w:rPr>
              <w:t>d</w:t>
            </w:r>
          </w:p>
        </w:tc>
        <w:tc>
          <w:tcPr>
            <w:tcW w:w="7507" w:type="dxa"/>
          </w:tcPr>
          <w:p w14:paraId="4CFD9F2E" w14:textId="64BF90EC" w:rsidR="00DF0C4C" w:rsidRPr="0017746B" w:rsidRDefault="00AE5C55" w:rsidP="00AF4B31">
            <w:pPr>
              <w:jc w:val="both"/>
              <w:rPr>
                <w:rFonts w:asciiTheme="majorHAnsi" w:hAnsiTheme="majorHAnsi" w:cs="Times New Roman"/>
                <w:sz w:val="24"/>
                <w:szCs w:val="24"/>
              </w:rPr>
            </w:pPr>
            <w:r w:rsidRPr="0017746B">
              <w:rPr>
                <w:rFonts w:asciiTheme="majorHAnsi" w:hAnsiTheme="majorHAnsi" w:cs="Times New Roman"/>
                <w:sz w:val="24"/>
                <w:szCs w:val="24"/>
              </w:rPr>
              <w:t>Write any three applications of superconductors.</w:t>
            </w:r>
          </w:p>
        </w:tc>
        <w:tc>
          <w:tcPr>
            <w:tcW w:w="1424" w:type="dxa"/>
          </w:tcPr>
          <w:p w14:paraId="38D08A05" w14:textId="240C8082" w:rsidR="00DF0C4C" w:rsidRPr="0017746B" w:rsidRDefault="00A65FFA" w:rsidP="002C08F8">
            <w:pPr>
              <w:jc w:val="center"/>
              <w:rPr>
                <w:rFonts w:asciiTheme="majorHAnsi" w:hAnsiTheme="majorHAnsi"/>
                <w:sz w:val="24"/>
                <w:szCs w:val="24"/>
              </w:rPr>
            </w:pPr>
            <w:r w:rsidRPr="0017746B">
              <w:rPr>
                <w:rFonts w:asciiTheme="majorHAnsi" w:hAnsiTheme="majorHAnsi"/>
                <w:sz w:val="24"/>
                <w:szCs w:val="24"/>
              </w:rPr>
              <w:t>Remember</w:t>
            </w:r>
          </w:p>
        </w:tc>
        <w:tc>
          <w:tcPr>
            <w:tcW w:w="801" w:type="dxa"/>
            <w:vAlign w:val="center"/>
          </w:tcPr>
          <w:p w14:paraId="334BA148" w14:textId="42E2065A" w:rsidR="00DF0C4C" w:rsidRPr="0017746B" w:rsidRDefault="0009683D" w:rsidP="00E700FA">
            <w:pPr>
              <w:jc w:val="center"/>
              <w:rPr>
                <w:rFonts w:asciiTheme="majorHAnsi" w:hAnsiTheme="majorHAnsi" w:cs="Times New Roman"/>
                <w:sz w:val="24"/>
                <w:szCs w:val="24"/>
              </w:rPr>
            </w:pPr>
            <w:r w:rsidRPr="0017746B">
              <w:rPr>
                <w:rFonts w:asciiTheme="majorHAnsi" w:hAnsiTheme="majorHAnsi" w:cs="Times New Roman"/>
                <w:sz w:val="24"/>
                <w:szCs w:val="24"/>
              </w:rPr>
              <w:t>3</w:t>
            </w:r>
          </w:p>
        </w:tc>
      </w:tr>
      <w:tr w:rsidR="00DF0C4C" w:rsidRPr="0017746B" w14:paraId="5BBCF57C" w14:textId="77777777" w:rsidTr="005A010B">
        <w:tc>
          <w:tcPr>
            <w:tcW w:w="566" w:type="dxa"/>
            <w:vAlign w:val="center"/>
          </w:tcPr>
          <w:p w14:paraId="2F5C5245" w14:textId="77777777" w:rsidR="00DF0C4C" w:rsidRPr="0017746B" w:rsidRDefault="00DF0C4C" w:rsidP="002C08F8">
            <w:pPr>
              <w:jc w:val="center"/>
              <w:rPr>
                <w:rFonts w:asciiTheme="majorHAnsi" w:hAnsiTheme="majorHAnsi" w:cs="Arial"/>
                <w:sz w:val="24"/>
                <w:szCs w:val="24"/>
              </w:rPr>
            </w:pPr>
            <w:r w:rsidRPr="0017746B">
              <w:rPr>
                <w:rFonts w:asciiTheme="majorHAnsi" w:hAnsiTheme="majorHAnsi" w:cs="Arial"/>
                <w:sz w:val="24"/>
                <w:szCs w:val="24"/>
              </w:rPr>
              <w:t>e</w:t>
            </w:r>
          </w:p>
        </w:tc>
        <w:tc>
          <w:tcPr>
            <w:tcW w:w="7507" w:type="dxa"/>
          </w:tcPr>
          <w:p w14:paraId="03CCDE96" w14:textId="052EFB9F" w:rsidR="00DF0C4C" w:rsidRPr="0017746B" w:rsidRDefault="00F72215" w:rsidP="00AF4B31">
            <w:pPr>
              <w:jc w:val="both"/>
              <w:rPr>
                <w:rFonts w:asciiTheme="majorHAnsi" w:hAnsiTheme="majorHAnsi"/>
                <w:sz w:val="24"/>
                <w:szCs w:val="24"/>
              </w:rPr>
            </w:pPr>
            <w:r w:rsidRPr="0017746B">
              <w:rPr>
                <w:rFonts w:asciiTheme="majorHAnsi" w:hAnsiTheme="majorHAnsi"/>
                <w:sz w:val="24"/>
                <w:szCs w:val="24"/>
              </w:rPr>
              <w:t>What is the working principle of optical fiber?</w:t>
            </w:r>
          </w:p>
        </w:tc>
        <w:tc>
          <w:tcPr>
            <w:tcW w:w="1424" w:type="dxa"/>
          </w:tcPr>
          <w:p w14:paraId="6583D8D6" w14:textId="0EAACABB" w:rsidR="00DF0C4C" w:rsidRPr="0017746B" w:rsidRDefault="00A65FFA" w:rsidP="002C08F8">
            <w:pPr>
              <w:jc w:val="center"/>
              <w:rPr>
                <w:rFonts w:asciiTheme="majorHAnsi" w:hAnsiTheme="majorHAnsi"/>
                <w:sz w:val="24"/>
                <w:szCs w:val="24"/>
              </w:rPr>
            </w:pPr>
            <w:r w:rsidRPr="0017746B">
              <w:rPr>
                <w:rFonts w:asciiTheme="majorHAnsi" w:hAnsiTheme="majorHAnsi"/>
                <w:sz w:val="24"/>
                <w:szCs w:val="24"/>
              </w:rPr>
              <w:t>Remember</w:t>
            </w:r>
          </w:p>
        </w:tc>
        <w:tc>
          <w:tcPr>
            <w:tcW w:w="801" w:type="dxa"/>
            <w:vAlign w:val="center"/>
          </w:tcPr>
          <w:p w14:paraId="0E227A5D" w14:textId="741A91A5" w:rsidR="00DF0C4C" w:rsidRPr="0017746B" w:rsidRDefault="0009683D" w:rsidP="00E700FA">
            <w:pPr>
              <w:jc w:val="center"/>
              <w:rPr>
                <w:rFonts w:asciiTheme="majorHAnsi" w:hAnsiTheme="majorHAnsi" w:cs="Times New Roman"/>
                <w:sz w:val="24"/>
                <w:szCs w:val="24"/>
              </w:rPr>
            </w:pPr>
            <w:r w:rsidRPr="0017746B">
              <w:rPr>
                <w:rFonts w:asciiTheme="majorHAnsi" w:hAnsiTheme="majorHAnsi" w:cs="Times New Roman"/>
                <w:sz w:val="24"/>
                <w:szCs w:val="24"/>
              </w:rPr>
              <w:t>4</w:t>
            </w:r>
          </w:p>
        </w:tc>
      </w:tr>
      <w:tr w:rsidR="00631A53" w:rsidRPr="0017746B" w14:paraId="04826D4B" w14:textId="77777777" w:rsidTr="005A010B">
        <w:tc>
          <w:tcPr>
            <w:tcW w:w="566" w:type="dxa"/>
            <w:vAlign w:val="center"/>
          </w:tcPr>
          <w:p w14:paraId="2A3EAAFC" w14:textId="17D91A69" w:rsidR="00631A53" w:rsidRPr="0017746B" w:rsidRDefault="0017746B" w:rsidP="002C08F8">
            <w:pPr>
              <w:jc w:val="center"/>
              <w:rPr>
                <w:rFonts w:asciiTheme="majorHAnsi" w:hAnsiTheme="majorHAnsi" w:cs="Arial"/>
                <w:sz w:val="24"/>
                <w:szCs w:val="24"/>
              </w:rPr>
            </w:pPr>
            <w:r w:rsidRPr="0017746B">
              <w:rPr>
                <w:rFonts w:asciiTheme="majorHAnsi" w:hAnsiTheme="majorHAnsi" w:cs="Arial"/>
                <w:sz w:val="24"/>
                <w:szCs w:val="24"/>
              </w:rPr>
              <w:t>f</w:t>
            </w:r>
          </w:p>
        </w:tc>
        <w:tc>
          <w:tcPr>
            <w:tcW w:w="7507" w:type="dxa"/>
          </w:tcPr>
          <w:p w14:paraId="41325E30" w14:textId="326E1BE0" w:rsidR="00631A53" w:rsidRPr="0017746B" w:rsidRDefault="00F72215" w:rsidP="00AF4B31">
            <w:pPr>
              <w:jc w:val="both"/>
              <w:rPr>
                <w:rFonts w:asciiTheme="majorHAnsi" w:hAnsiTheme="majorHAnsi" w:cs="Times New Roman"/>
                <w:sz w:val="24"/>
                <w:szCs w:val="24"/>
              </w:rPr>
            </w:pPr>
            <w:r w:rsidRPr="0017746B">
              <w:rPr>
                <w:rFonts w:asciiTheme="majorHAnsi" w:hAnsiTheme="majorHAnsi" w:cs="Times New Roman"/>
                <w:sz w:val="24"/>
                <w:szCs w:val="24"/>
              </w:rPr>
              <w:t>Define remanent magnetisation.</w:t>
            </w:r>
          </w:p>
        </w:tc>
        <w:tc>
          <w:tcPr>
            <w:tcW w:w="1424" w:type="dxa"/>
          </w:tcPr>
          <w:p w14:paraId="44542CB5" w14:textId="53FD4F4F" w:rsidR="00631A53" w:rsidRPr="0017746B" w:rsidRDefault="00A65FFA" w:rsidP="002C08F8">
            <w:pPr>
              <w:jc w:val="center"/>
              <w:rPr>
                <w:rFonts w:asciiTheme="majorHAnsi" w:hAnsiTheme="majorHAnsi"/>
                <w:sz w:val="24"/>
                <w:szCs w:val="24"/>
              </w:rPr>
            </w:pPr>
            <w:r w:rsidRPr="0017746B">
              <w:rPr>
                <w:rFonts w:asciiTheme="majorHAnsi" w:hAnsiTheme="majorHAnsi"/>
                <w:sz w:val="24"/>
                <w:szCs w:val="24"/>
              </w:rPr>
              <w:t>Remember</w:t>
            </w:r>
          </w:p>
        </w:tc>
        <w:tc>
          <w:tcPr>
            <w:tcW w:w="801" w:type="dxa"/>
            <w:vAlign w:val="center"/>
          </w:tcPr>
          <w:p w14:paraId="6C43EA5A" w14:textId="03D92463" w:rsidR="00631A53" w:rsidRPr="0017746B" w:rsidRDefault="0009683D" w:rsidP="002C08F8">
            <w:pPr>
              <w:jc w:val="center"/>
              <w:rPr>
                <w:rFonts w:asciiTheme="majorHAnsi" w:hAnsiTheme="majorHAnsi" w:cs="Times New Roman"/>
                <w:sz w:val="24"/>
                <w:szCs w:val="24"/>
              </w:rPr>
            </w:pPr>
            <w:r w:rsidRPr="0017746B">
              <w:rPr>
                <w:rFonts w:asciiTheme="majorHAnsi" w:hAnsiTheme="majorHAnsi" w:cs="Times New Roman"/>
                <w:sz w:val="24"/>
                <w:szCs w:val="24"/>
              </w:rPr>
              <w:t>6</w:t>
            </w:r>
          </w:p>
        </w:tc>
      </w:tr>
    </w:tbl>
    <w:p w14:paraId="6B1D1358" w14:textId="77777777" w:rsidR="007D3C6F" w:rsidRPr="0017746B" w:rsidRDefault="002C08F8" w:rsidP="009C4548">
      <w:pPr>
        <w:spacing w:after="0" w:line="240" w:lineRule="auto"/>
        <w:jc w:val="center"/>
        <w:rPr>
          <w:rFonts w:asciiTheme="majorHAnsi" w:hAnsiTheme="majorHAnsi" w:cs="Arial"/>
          <w:b/>
          <w:sz w:val="24"/>
          <w:szCs w:val="24"/>
        </w:rPr>
      </w:pPr>
      <w:r w:rsidRPr="0017746B">
        <w:rPr>
          <w:rFonts w:asciiTheme="majorHAnsi" w:hAnsiTheme="majorHAnsi" w:cs="Arial"/>
          <w:b/>
          <w:sz w:val="24"/>
          <w:szCs w:val="24"/>
        </w:rPr>
        <w:t>SECTION-</w:t>
      </w:r>
      <w:r w:rsidR="009C4548" w:rsidRPr="0017746B">
        <w:rPr>
          <w:rFonts w:asciiTheme="majorHAnsi" w:hAnsiTheme="majorHAnsi" w:cs="Arial"/>
          <w:b/>
          <w:sz w:val="24"/>
          <w:szCs w:val="24"/>
        </w:rPr>
        <w:t xml:space="preserve">II </w:t>
      </w:r>
    </w:p>
    <w:p w14:paraId="042DF1D8" w14:textId="2AD8CD0F" w:rsidR="00631A53" w:rsidRPr="0017746B" w:rsidRDefault="00631A53" w:rsidP="009C4548">
      <w:pPr>
        <w:spacing w:after="0" w:line="240" w:lineRule="auto"/>
        <w:jc w:val="center"/>
        <w:rPr>
          <w:rFonts w:asciiTheme="majorHAnsi" w:hAnsiTheme="majorHAnsi" w:cs="Arial"/>
          <w:sz w:val="24"/>
          <w:szCs w:val="24"/>
        </w:rPr>
      </w:pPr>
      <w:r w:rsidRPr="0017746B">
        <w:rPr>
          <w:rFonts w:asciiTheme="majorHAnsi" w:hAnsiTheme="majorHAnsi" w:cs="Arial"/>
          <w:sz w:val="24"/>
          <w:szCs w:val="24"/>
        </w:rPr>
        <w:t>4</w:t>
      </w:r>
      <w:r w:rsidR="009C4548" w:rsidRPr="0017746B">
        <w:rPr>
          <w:rFonts w:asciiTheme="majorHAnsi" w:hAnsiTheme="majorHAnsi" w:cs="Arial"/>
          <w:sz w:val="24"/>
          <w:szCs w:val="24"/>
        </w:rPr>
        <w:t xml:space="preserve"> x </w:t>
      </w:r>
      <w:r w:rsidRPr="0017746B">
        <w:rPr>
          <w:rFonts w:asciiTheme="majorHAnsi" w:hAnsiTheme="majorHAnsi" w:cs="Arial"/>
          <w:sz w:val="24"/>
          <w:szCs w:val="24"/>
        </w:rPr>
        <w:t>1</w:t>
      </w:r>
      <w:r w:rsidR="0017746B" w:rsidRPr="0017746B">
        <w:rPr>
          <w:rFonts w:asciiTheme="majorHAnsi" w:hAnsiTheme="majorHAnsi" w:cs="Arial"/>
          <w:sz w:val="24"/>
          <w:szCs w:val="24"/>
        </w:rPr>
        <w:t>2</w:t>
      </w:r>
      <w:r w:rsidR="001F2F46" w:rsidRPr="0017746B">
        <w:rPr>
          <w:rFonts w:asciiTheme="majorHAnsi" w:hAnsiTheme="majorHAnsi" w:cs="Arial"/>
          <w:sz w:val="24"/>
          <w:szCs w:val="24"/>
        </w:rPr>
        <w:t xml:space="preserve"> =</w:t>
      </w:r>
      <w:r w:rsidRPr="0017746B">
        <w:rPr>
          <w:rFonts w:asciiTheme="majorHAnsi" w:hAnsiTheme="majorHAnsi" w:cs="Arial"/>
          <w:sz w:val="24"/>
          <w:szCs w:val="24"/>
        </w:rPr>
        <w:t xml:space="preserve"> </w:t>
      </w:r>
      <w:r w:rsidR="0017746B" w:rsidRPr="0017746B">
        <w:rPr>
          <w:rFonts w:asciiTheme="majorHAnsi" w:hAnsiTheme="majorHAnsi" w:cs="Arial"/>
          <w:sz w:val="24"/>
          <w:szCs w:val="24"/>
        </w:rPr>
        <w:t>48</w:t>
      </w:r>
      <w:r w:rsidR="009C4548" w:rsidRPr="0017746B">
        <w:rPr>
          <w:rFonts w:asciiTheme="majorHAnsi" w:hAnsiTheme="majorHAnsi" w:cs="Arial"/>
          <w:sz w:val="24"/>
          <w:szCs w:val="24"/>
        </w:rPr>
        <w:t xml:space="preserve"> Marks</w:t>
      </w:r>
    </w:p>
    <w:tbl>
      <w:tblPr>
        <w:tblStyle w:val="TableGrid"/>
        <w:tblW w:w="10298" w:type="dxa"/>
        <w:tblInd w:w="250" w:type="dxa"/>
        <w:tblLook w:val="04A0" w:firstRow="1" w:lastRow="0" w:firstColumn="1" w:lastColumn="0" w:noHBand="0" w:noVBand="1"/>
      </w:tblPr>
      <w:tblGrid>
        <w:gridCol w:w="535"/>
        <w:gridCol w:w="35"/>
        <w:gridCol w:w="534"/>
        <w:gridCol w:w="15"/>
        <w:gridCol w:w="5999"/>
        <w:gridCol w:w="1424"/>
        <w:gridCol w:w="845"/>
        <w:gridCol w:w="911"/>
      </w:tblGrid>
      <w:tr w:rsidR="001F2F46" w:rsidRPr="0017746B" w14:paraId="185CF124" w14:textId="77777777" w:rsidTr="00E54DBF">
        <w:tc>
          <w:tcPr>
            <w:tcW w:w="570" w:type="dxa"/>
            <w:gridSpan w:val="2"/>
            <w:vAlign w:val="center"/>
          </w:tcPr>
          <w:p w14:paraId="461C86CC" w14:textId="77777777" w:rsidR="005A37BB" w:rsidRPr="0017746B" w:rsidRDefault="005A37BB" w:rsidP="0017746B">
            <w:pPr>
              <w:jc w:val="center"/>
              <w:rPr>
                <w:rFonts w:asciiTheme="majorHAnsi" w:hAnsiTheme="majorHAnsi" w:cs="Arial"/>
                <w:b/>
                <w:sz w:val="24"/>
                <w:szCs w:val="24"/>
              </w:rPr>
            </w:pPr>
            <w:r w:rsidRPr="0017746B">
              <w:rPr>
                <w:rFonts w:asciiTheme="majorHAnsi" w:hAnsiTheme="majorHAnsi" w:cs="Arial"/>
                <w:b/>
                <w:sz w:val="24"/>
                <w:szCs w:val="24"/>
              </w:rPr>
              <w:t>No.</w:t>
            </w:r>
          </w:p>
        </w:tc>
        <w:tc>
          <w:tcPr>
            <w:tcW w:w="6716" w:type="dxa"/>
            <w:gridSpan w:val="3"/>
            <w:vAlign w:val="center"/>
          </w:tcPr>
          <w:p w14:paraId="4F6C275C" w14:textId="77777777" w:rsidR="005A37BB" w:rsidRPr="0017746B" w:rsidRDefault="005A37BB" w:rsidP="0017746B">
            <w:pPr>
              <w:jc w:val="center"/>
              <w:rPr>
                <w:rFonts w:asciiTheme="majorHAnsi" w:hAnsiTheme="majorHAnsi" w:cs="Arial"/>
                <w:b/>
                <w:sz w:val="24"/>
                <w:szCs w:val="24"/>
              </w:rPr>
            </w:pPr>
            <w:r w:rsidRPr="0017746B">
              <w:rPr>
                <w:rFonts w:asciiTheme="majorHAnsi" w:hAnsiTheme="majorHAnsi" w:cs="Arial"/>
                <w:b/>
                <w:sz w:val="24"/>
                <w:szCs w:val="24"/>
              </w:rPr>
              <w:t>Questions (</w:t>
            </w:r>
            <w:r w:rsidR="00C949C3" w:rsidRPr="0017746B">
              <w:rPr>
                <w:rFonts w:asciiTheme="majorHAnsi" w:hAnsiTheme="majorHAnsi" w:cs="Arial"/>
                <w:b/>
                <w:sz w:val="24"/>
                <w:szCs w:val="24"/>
              </w:rPr>
              <w:t>2</w:t>
            </w:r>
            <w:r w:rsidRPr="0017746B">
              <w:rPr>
                <w:rFonts w:asciiTheme="majorHAnsi" w:hAnsiTheme="majorHAnsi" w:cs="Arial"/>
                <w:b/>
                <w:sz w:val="24"/>
                <w:szCs w:val="24"/>
              </w:rPr>
              <w:t xml:space="preserve"> to </w:t>
            </w:r>
            <w:r w:rsidR="00C949C3" w:rsidRPr="0017746B">
              <w:rPr>
                <w:rFonts w:asciiTheme="majorHAnsi" w:hAnsiTheme="majorHAnsi" w:cs="Arial"/>
                <w:b/>
                <w:sz w:val="24"/>
                <w:szCs w:val="24"/>
              </w:rPr>
              <w:t>9</w:t>
            </w:r>
            <w:r w:rsidRPr="0017746B">
              <w:rPr>
                <w:rFonts w:asciiTheme="majorHAnsi" w:hAnsiTheme="majorHAnsi" w:cs="Arial"/>
                <w:b/>
                <w:sz w:val="24"/>
                <w:szCs w:val="24"/>
              </w:rPr>
              <w:t>)</w:t>
            </w:r>
          </w:p>
        </w:tc>
        <w:tc>
          <w:tcPr>
            <w:tcW w:w="1273" w:type="dxa"/>
            <w:vAlign w:val="center"/>
          </w:tcPr>
          <w:p w14:paraId="032ED9CE" w14:textId="77777777" w:rsidR="005A37BB" w:rsidRPr="0017746B" w:rsidRDefault="005A37BB" w:rsidP="0017746B">
            <w:pPr>
              <w:jc w:val="center"/>
              <w:rPr>
                <w:rFonts w:asciiTheme="majorHAnsi" w:hAnsiTheme="majorHAnsi" w:cs="Arial"/>
                <w:b/>
                <w:sz w:val="24"/>
                <w:szCs w:val="24"/>
              </w:rPr>
            </w:pPr>
            <w:r w:rsidRPr="0017746B">
              <w:rPr>
                <w:rFonts w:asciiTheme="majorHAnsi" w:hAnsiTheme="majorHAnsi" w:cs="Arial"/>
                <w:b/>
                <w:sz w:val="24"/>
                <w:szCs w:val="24"/>
              </w:rPr>
              <w:t>RBT Level</w:t>
            </w:r>
          </w:p>
        </w:tc>
        <w:tc>
          <w:tcPr>
            <w:tcW w:w="854" w:type="dxa"/>
            <w:vAlign w:val="center"/>
          </w:tcPr>
          <w:p w14:paraId="37665E19" w14:textId="77777777" w:rsidR="005A37BB" w:rsidRPr="0017746B" w:rsidRDefault="005A37BB" w:rsidP="0017746B">
            <w:pPr>
              <w:jc w:val="center"/>
              <w:rPr>
                <w:rFonts w:asciiTheme="majorHAnsi" w:hAnsiTheme="majorHAnsi" w:cs="Arial"/>
                <w:b/>
                <w:sz w:val="24"/>
                <w:szCs w:val="24"/>
              </w:rPr>
            </w:pPr>
            <w:r w:rsidRPr="0017746B">
              <w:rPr>
                <w:rFonts w:asciiTheme="majorHAnsi" w:hAnsiTheme="majorHAnsi" w:cs="Arial"/>
                <w:b/>
                <w:sz w:val="24"/>
                <w:szCs w:val="24"/>
              </w:rPr>
              <w:t>COs</w:t>
            </w:r>
          </w:p>
        </w:tc>
        <w:tc>
          <w:tcPr>
            <w:tcW w:w="885" w:type="dxa"/>
            <w:vAlign w:val="center"/>
          </w:tcPr>
          <w:p w14:paraId="6D34A9A4" w14:textId="77777777" w:rsidR="005A37BB" w:rsidRPr="0017746B" w:rsidRDefault="005A37BB" w:rsidP="0017746B">
            <w:pPr>
              <w:jc w:val="center"/>
              <w:rPr>
                <w:rFonts w:asciiTheme="majorHAnsi" w:hAnsiTheme="majorHAnsi" w:cs="Arial"/>
                <w:b/>
                <w:sz w:val="24"/>
                <w:szCs w:val="24"/>
              </w:rPr>
            </w:pPr>
            <w:r w:rsidRPr="0017746B">
              <w:rPr>
                <w:rFonts w:asciiTheme="majorHAnsi" w:hAnsiTheme="majorHAnsi" w:cs="Arial"/>
                <w:b/>
                <w:sz w:val="24"/>
                <w:szCs w:val="24"/>
              </w:rPr>
              <w:t>Marks</w:t>
            </w:r>
          </w:p>
        </w:tc>
      </w:tr>
      <w:tr w:rsidR="00425A37" w:rsidRPr="0017746B" w14:paraId="65B8FB97" w14:textId="77777777" w:rsidTr="0017746B">
        <w:trPr>
          <w:trHeight w:val="112"/>
        </w:trPr>
        <w:tc>
          <w:tcPr>
            <w:tcW w:w="570" w:type="dxa"/>
            <w:gridSpan w:val="2"/>
            <w:vMerge w:val="restart"/>
            <w:vAlign w:val="center"/>
          </w:tcPr>
          <w:p w14:paraId="409BAF98" w14:textId="77777777" w:rsidR="00425A37" w:rsidRPr="0017746B" w:rsidRDefault="00425A37" w:rsidP="00425A37">
            <w:pPr>
              <w:jc w:val="center"/>
              <w:rPr>
                <w:rFonts w:asciiTheme="majorHAnsi" w:hAnsiTheme="majorHAnsi" w:cs="Arial"/>
                <w:sz w:val="24"/>
                <w:szCs w:val="24"/>
              </w:rPr>
            </w:pPr>
            <w:r w:rsidRPr="0017746B">
              <w:rPr>
                <w:rFonts w:asciiTheme="majorHAnsi" w:hAnsiTheme="majorHAnsi" w:cs="Arial"/>
                <w:sz w:val="24"/>
                <w:szCs w:val="24"/>
              </w:rPr>
              <w:t>2</w:t>
            </w:r>
          </w:p>
        </w:tc>
        <w:tc>
          <w:tcPr>
            <w:tcW w:w="550" w:type="dxa"/>
            <w:gridSpan w:val="2"/>
            <w:vAlign w:val="center"/>
          </w:tcPr>
          <w:p w14:paraId="2FAC38EE" w14:textId="77777777" w:rsidR="00425A37" w:rsidRPr="0017746B" w:rsidRDefault="00425A37" w:rsidP="00425A37">
            <w:pPr>
              <w:jc w:val="center"/>
              <w:rPr>
                <w:rFonts w:asciiTheme="majorHAnsi" w:hAnsiTheme="majorHAnsi" w:cs="Arial"/>
                <w:sz w:val="24"/>
                <w:szCs w:val="24"/>
              </w:rPr>
            </w:pPr>
            <w:r w:rsidRPr="0017746B">
              <w:rPr>
                <w:rFonts w:asciiTheme="majorHAnsi" w:hAnsiTheme="majorHAnsi" w:cs="Arial"/>
                <w:sz w:val="24"/>
                <w:szCs w:val="24"/>
              </w:rPr>
              <w:t>(a)</w:t>
            </w:r>
          </w:p>
        </w:tc>
        <w:tc>
          <w:tcPr>
            <w:tcW w:w="6166" w:type="dxa"/>
            <w:tcBorders>
              <w:bottom w:val="single" w:sz="2" w:space="0" w:color="000000" w:themeColor="text1"/>
            </w:tcBorders>
          </w:tcPr>
          <w:p w14:paraId="7D10CCB6" w14:textId="6DF3BF56" w:rsidR="00425A37" w:rsidRPr="0017746B" w:rsidRDefault="00701194" w:rsidP="00425A37">
            <w:pPr>
              <w:jc w:val="both"/>
              <w:rPr>
                <w:rFonts w:asciiTheme="majorHAnsi" w:hAnsiTheme="majorHAnsi" w:cs="Times New Roman"/>
                <w:sz w:val="24"/>
                <w:szCs w:val="24"/>
              </w:rPr>
            </w:pPr>
            <w:r w:rsidRPr="0017746B">
              <w:rPr>
                <w:rFonts w:asciiTheme="majorHAnsi" w:hAnsiTheme="majorHAnsi" w:cs="Times New Roman"/>
                <w:sz w:val="24"/>
                <w:szCs w:val="24"/>
              </w:rPr>
              <w:t>Derive an expression for maxima and minima intensity due to interference of reflected light from surface of a thin film.</w:t>
            </w:r>
          </w:p>
        </w:tc>
        <w:tc>
          <w:tcPr>
            <w:tcW w:w="1273" w:type="dxa"/>
            <w:tcBorders>
              <w:bottom w:val="single" w:sz="2" w:space="0" w:color="000000" w:themeColor="text1"/>
            </w:tcBorders>
            <w:vAlign w:val="center"/>
          </w:tcPr>
          <w:p w14:paraId="088A628C" w14:textId="21205757" w:rsidR="00425A37" w:rsidRPr="0017746B" w:rsidRDefault="00216314"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tcBorders>
              <w:bottom w:val="single" w:sz="2" w:space="0" w:color="000000" w:themeColor="text1"/>
            </w:tcBorders>
            <w:vAlign w:val="center"/>
          </w:tcPr>
          <w:p w14:paraId="3FF35539" w14:textId="6CBF8D9A" w:rsidR="00425A37" w:rsidRPr="0017746B" w:rsidRDefault="00425A37" w:rsidP="0017746B">
            <w:pPr>
              <w:jc w:val="center"/>
              <w:rPr>
                <w:rFonts w:asciiTheme="majorHAnsi" w:hAnsiTheme="majorHAnsi" w:cs="Times New Roman"/>
                <w:sz w:val="24"/>
                <w:szCs w:val="24"/>
              </w:rPr>
            </w:pPr>
            <w:r w:rsidRPr="0017746B">
              <w:rPr>
                <w:rFonts w:ascii="Cambria" w:eastAsia="Cambria" w:hAnsi="Cambria" w:cs="Cambria"/>
                <w:sz w:val="24"/>
                <w:szCs w:val="24"/>
              </w:rPr>
              <w:t>1</w:t>
            </w:r>
          </w:p>
        </w:tc>
        <w:tc>
          <w:tcPr>
            <w:tcW w:w="885" w:type="dxa"/>
            <w:tcBorders>
              <w:bottom w:val="single" w:sz="2" w:space="0" w:color="000000" w:themeColor="text1"/>
            </w:tcBorders>
            <w:vAlign w:val="center"/>
          </w:tcPr>
          <w:p w14:paraId="751946AB" w14:textId="7E97D577" w:rsidR="00425A37"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7</w:t>
            </w:r>
            <w:r w:rsidR="00425A37" w:rsidRPr="0017746B">
              <w:rPr>
                <w:rFonts w:ascii="Cambria" w:eastAsia="Cambria" w:hAnsi="Cambria" w:cs="Cambria"/>
                <w:sz w:val="24"/>
                <w:szCs w:val="24"/>
              </w:rPr>
              <w:t>M</w:t>
            </w:r>
          </w:p>
        </w:tc>
      </w:tr>
      <w:tr w:rsidR="00425A37" w:rsidRPr="0017746B" w14:paraId="731C28CB" w14:textId="77777777" w:rsidTr="0017746B">
        <w:trPr>
          <w:trHeight w:val="112"/>
        </w:trPr>
        <w:tc>
          <w:tcPr>
            <w:tcW w:w="570" w:type="dxa"/>
            <w:gridSpan w:val="2"/>
            <w:vMerge/>
            <w:vAlign w:val="center"/>
          </w:tcPr>
          <w:p w14:paraId="0498B83C" w14:textId="77777777" w:rsidR="00425A37" w:rsidRPr="0017746B" w:rsidRDefault="00425A37" w:rsidP="00425A37">
            <w:pPr>
              <w:jc w:val="center"/>
              <w:rPr>
                <w:rFonts w:asciiTheme="majorHAnsi" w:hAnsiTheme="majorHAnsi" w:cs="Arial"/>
                <w:sz w:val="24"/>
                <w:szCs w:val="24"/>
              </w:rPr>
            </w:pPr>
          </w:p>
        </w:tc>
        <w:tc>
          <w:tcPr>
            <w:tcW w:w="550" w:type="dxa"/>
            <w:gridSpan w:val="2"/>
            <w:tcBorders>
              <w:right w:val="single" w:sz="2" w:space="0" w:color="000000" w:themeColor="text1"/>
            </w:tcBorders>
            <w:vAlign w:val="center"/>
          </w:tcPr>
          <w:p w14:paraId="71E08A3E" w14:textId="77777777" w:rsidR="00425A37" w:rsidRPr="0017746B" w:rsidRDefault="00425A37" w:rsidP="00425A37">
            <w:pPr>
              <w:jc w:val="center"/>
              <w:rPr>
                <w:rFonts w:asciiTheme="majorHAnsi" w:hAnsiTheme="majorHAnsi" w:cs="Arial"/>
                <w:sz w:val="24"/>
                <w:szCs w:val="24"/>
              </w:rPr>
            </w:pPr>
            <w:r w:rsidRPr="0017746B">
              <w:rPr>
                <w:rFonts w:asciiTheme="majorHAnsi" w:hAnsiTheme="majorHAnsi" w:cs="Arial"/>
                <w:sz w:val="24"/>
                <w:szCs w:val="24"/>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693F3230" w:rsidR="00425A37" w:rsidRPr="0017746B" w:rsidRDefault="00701194" w:rsidP="00425A37">
            <w:pPr>
              <w:jc w:val="both"/>
              <w:rPr>
                <w:rFonts w:asciiTheme="majorHAnsi" w:hAnsiTheme="majorHAnsi" w:cs="Times New Roman"/>
                <w:sz w:val="24"/>
                <w:szCs w:val="24"/>
              </w:rPr>
            </w:pPr>
            <w:r w:rsidRPr="0017746B">
              <w:rPr>
                <w:rFonts w:asciiTheme="majorHAnsi" w:hAnsiTheme="majorHAnsi" w:cs="Times New Roman"/>
                <w:sz w:val="24"/>
                <w:szCs w:val="24"/>
              </w:rPr>
              <w:t>What is double Refraction? Explain.</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169A0A9" w:rsidR="00425A37" w:rsidRPr="0017746B" w:rsidRDefault="00A65FFA"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17746B" w:rsidRDefault="00425A37" w:rsidP="0017746B">
            <w:pPr>
              <w:jc w:val="center"/>
              <w:rPr>
                <w:rFonts w:asciiTheme="majorHAnsi" w:hAnsiTheme="majorHAnsi" w:cs="Times New Roman"/>
                <w:sz w:val="24"/>
                <w:szCs w:val="24"/>
              </w:rPr>
            </w:pPr>
            <w:r w:rsidRPr="0017746B">
              <w:rPr>
                <w:rFonts w:ascii="Cambria" w:eastAsia="Cambria" w:hAnsi="Cambria" w:cs="Cambria"/>
                <w:sz w:val="24"/>
                <w:szCs w:val="24"/>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73741A7A" w:rsidR="00425A37"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5</w:t>
            </w:r>
            <w:r w:rsidR="00425A37" w:rsidRPr="0017746B">
              <w:rPr>
                <w:rFonts w:ascii="Cambria" w:eastAsia="Cambria" w:hAnsi="Cambria" w:cs="Cambria"/>
                <w:sz w:val="24"/>
                <w:szCs w:val="24"/>
              </w:rPr>
              <w:t>M</w:t>
            </w:r>
          </w:p>
        </w:tc>
      </w:tr>
      <w:tr w:rsidR="008A50FE" w:rsidRPr="0017746B" w14:paraId="6CEA1521" w14:textId="77777777" w:rsidTr="0017746B">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17746B" w:rsidRDefault="008A50FE" w:rsidP="0017746B">
            <w:pPr>
              <w:jc w:val="center"/>
              <w:rPr>
                <w:rFonts w:asciiTheme="majorHAnsi" w:hAnsiTheme="majorHAnsi" w:cs="Arial"/>
                <w:b/>
                <w:sz w:val="24"/>
                <w:szCs w:val="24"/>
              </w:rPr>
            </w:pPr>
            <w:r w:rsidRPr="0017746B">
              <w:rPr>
                <w:rFonts w:asciiTheme="majorHAnsi" w:hAnsiTheme="majorHAnsi" w:cs="Arial"/>
                <w:b/>
                <w:sz w:val="24"/>
                <w:szCs w:val="24"/>
              </w:rPr>
              <w:t>OR</w:t>
            </w:r>
          </w:p>
        </w:tc>
      </w:tr>
      <w:tr w:rsidR="0017746B" w:rsidRPr="0017746B" w14:paraId="501896A8" w14:textId="77777777" w:rsidTr="0017746B">
        <w:trPr>
          <w:trHeight w:val="112"/>
        </w:trPr>
        <w:tc>
          <w:tcPr>
            <w:tcW w:w="570" w:type="dxa"/>
            <w:gridSpan w:val="2"/>
            <w:vMerge w:val="restart"/>
            <w:vAlign w:val="center"/>
          </w:tcPr>
          <w:p w14:paraId="6B3974D8" w14:textId="77777777"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3</w:t>
            </w:r>
          </w:p>
        </w:tc>
        <w:tc>
          <w:tcPr>
            <w:tcW w:w="550" w:type="dxa"/>
            <w:gridSpan w:val="2"/>
            <w:tcBorders>
              <w:right w:val="single" w:sz="2" w:space="0" w:color="000000" w:themeColor="text1"/>
            </w:tcBorders>
            <w:vAlign w:val="center"/>
          </w:tcPr>
          <w:p w14:paraId="16446501" w14:textId="77777777"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4DB6F3B4" w:rsidR="0017746B" w:rsidRPr="0017746B" w:rsidRDefault="0017746B" w:rsidP="0017746B">
            <w:pPr>
              <w:jc w:val="both"/>
              <w:rPr>
                <w:rFonts w:asciiTheme="majorHAnsi" w:hAnsiTheme="majorHAnsi" w:cs="Times New Roman"/>
                <w:sz w:val="24"/>
                <w:szCs w:val="24"/>
              </w:rPr>
            </w:pPr>
            <w:r w:rsidRPr="0017746B">
              <w:rPr>
                <w:rFonts w:asciiTheme="majorHAnsi" w:hAnsiTheme="majorHAnsi" w:cs="Times New Roman"/>
                <w:sz w:val="24"/>
                <w:szCs w:val="24"/>
              </w:rPr>
              <w:t>Explain the construction and working of He-Ne laser with neat diagram.</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4C451197"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17746B" w:rsidRPr="0017746B" w:rsidRDefault="0017746B" w:rsidP="0017746B">
            <w:pPr>
              <w:jc w:val="center"/>
              <w:rPr>
                <w:rFonts w:asciiTheme="majorHAnsi" w:hAnsiTheme="majorHAnsi" w:cs="Arial"/>
                <w:sz w:val="24"/>
                <w:szCs w:val="24"/>
              </w:rPr>
            </w:pPr>
            <w:r w:rsidRPr="0017746B">
              <w:rPr>
                <w:rFonts w:ascii="Cambria" w:eastAsia="Cambria" w:hAnsi="Cambria" w:cs="Cambria"/>
                <w:sz w:val="24"/>
                <w:szCs w:val="24"/>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573DEDEB" w:rsidR="0017746B" w:rsidRPr="0017746B" w:rsidRDefault="0017746B" w:rsidP="0017746B">
            <w:pPr>
              <w:jc w:val="center"/>
              <w:rPr>
                <w:rFonts w:asciiTheme="majorHAnsi" w:hAnsiTheme="majorHAnsi" w:cs="Arial"/>
                <w:sz w:val="24"/>
                <w:szCs w:val="24"/>
              </w:rPr>
            </w:pPr>
            <w:r w:rsidRPr="0017746B">
              <w:rPr>
                <w:rFonts w:ascii="Cambria" w:eastAsia="Cambria" w:hAnsi="Cambria" w:cs="Cambria"/>
                <w:sz w:val="24"/>
                <w:szCs w:val="24"/>
              </w:rPr>
              <w:t>7M</w:t>
            </w:r>
          </w:p>
        </w:tc>
      </w:tr>
      <w:tr w:rsidR="0017746B" w:rsidRPr="0017746B" w14:paraId="13404ABD" w14:textId="77777777" w:rsidTr="0017746B">
        <w:trPr>
          <w:trHeight w:val="112"/>
        </w:trPr>
        <w:tc>
          <w:tcPr>
            <w:tcW w:w="570" w:type="dxa"/>
            <w:gridSpan w:val="2"/>
            <w:vMerge/>
            <w:tcBorders>
              <w:bottom w:val="single" w:sz="18" w:space="0" w:color="000000" w:themeColor="text1"/>
            </w:tcBorders>
            <w:vAlign w:val="center"/>
          </w:tcPr>
          <w:p w14:paraId="5A5890DC" w14:textId="77777777" w:rsidR="0017746B" w:rsidRPr="0017746B" w:rsidRDefault="0017746B" w:rsidP="0017746B">
            <w:pPr>
              <w:jc w:val="center"/>
              <w:rPr>
                <w:rFonts w:asciiTheme="majorHAnsi" w:hAnsiTheme="majorHAnsi" w:cs="Arial"/>
                <w:sz w:val="24"/>
                <w:szCs w:val="24"/>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1852602A" w:rsidR="0017746B" w:rsidRPr="0017746B" w:rsidRDefault="0017746B" w:rsidP="0017746B">
            <w:pPr>
              <w:jc w:val="both"/>
              <w:rPr>
                <w:rFonts w:asciiTheme="majorHAnsi" w:hAnsiTheme="majorHAnsi" w:cs="Times New Roman"/>
                <w:sz w:val="24"/>
                <w:szCs w:val="24"/>
              </w:rPr>
            </w:pPr>
            <w:r w:rsidRPr="0017746B">
              <w:rPr>
                <w:rFonts w:asciiTheme="majorHAnsi" w:hAnsiTheme="majorHAnsi" w:cs="Times New Roman"/>
                <w:sz w:val="24"/>
                <w:szCs w:val="24"/>
              </w:rPr>
              <w:t>Distinguish between spontaneous and stimulated emission.</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10C0AF6B"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17746B" w:rsidRPr="0017746B" w:rsidRDefault="0017746B" w:rsidP="0017746B">
            <w:pPr>
              <w:jc w:val="center"/>
              <w:rPr>
                <w:rFonts w:asciiTheme="majorHAnsi" w:hAnsiTheme="majorHAnsi" w:cs="Arial"/>
                <w:sz w:val="24"/>
                <w:szCs w:val="24"/>
              </w:rPr>
            </w:pPr>
            <w:r w:rsidRPr="0017746B">
              <w:rPr>
                <w:rFonts w:ascii="Cambria" w:eastAsia="Cambria" w:hAnsi="Cambria" w:cs="Cambria"/>
                <w:sz w:val="24"/>
                <w:szCs w:val="24"/>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2A32F993" w:rsidR="0017746B" w:rsidRPr="0017746B" w:rsidRDefault="0017746B" w:rsidP="0017746B">
            <w:pPr>
              <w:jc w:val="center"/>
              <w:rPr>
                <w:rFonts w:asciiTheme="majorHAnsi" w:hAnsiTheme="majorHAnsi" w:cs="Arial"/>
                <w:sz w:val="24"/>
                <w:szCs w:val="24"/>
              </w:rPr>
            </w:pPr>
            <w:r w:rsidRPr="0017746B">
              <w:rPr>
                <w:rFonts w:ascii="Cambria" w:eastAsia="Cambria" w:hAnsi="Cambria" w:cs="Cambria"/>
                <w:sz w:val="24"/>
                <w:szCs w:val="24"/>
              </w:rPr>
              <w:t>5M</w:t>
            </w:r>
          </w:p>
        </w:tc>
      </w:tr>
      <w:tr w:rsidR="0017746B" w:rsidRPr="0017746B" w14:paraId="7BB3052D" w14:textId="77777777" w:rsidTr="0017746B">
        <w:trPr>
          <w:trHeight w:val="112"/>
        </w:trPr>
        <w:tc>
          <w:tcPr>
            <w:tcW w:w="570" w:type="dxa"/>
            <w:gridSpan w:val="2"/>
            <w:vMerge w:val="restart"/>
            <w:vAlign w:val="center"/>
          </w:tcPr>
          <w:p w14:paraId="247FF866" w14:textId="5851E986" w:rsidR="0017746B" w:rsidRPr="0017746B" w:rsidRDefault="0017746B" w:rsidP="0017746B">
            <w:pPr>
              <w:jc w:val="center"/>
              <w:rPr>
                <w:rFonts w:asciiTheme="majorHAnsi" w:hAnsiTheme="majorHAnsi" w:cs="Arial"/>
                <w:sz w:val="24"/>
                <w:szCs w:val="24"/>
              </w:rPr>
            </w:pPr>
            <w:r w:rsidRPr="0017746B">
              <w:rPr>
                <w:rFonts w:asciiTheme="majorHAnsi" w:hAnsiTheme="majorHAnsi"/>
                <w:sz w:val="24"/>
                <w:szCs w:val="24"/>
              </w:rPr>
              <w:br w:type="page"/>
            </w:r>
            <w:r w:rsidRPr="0017746B">
              <w:rPr>
                <w:rFonts w:asciiTheme="majorHAnsi" w:hAnsiTheme="majorHAnsi" w:cs="Arial"/>
                <w:sz w:val="24"/>
                <w:szCs w:val="24"/>
              </w:rPr>
              <w:t>4</w:t>
            </w:r>
          </w:p>
        </w:tc>
        <w:tc>
          <w:tcPr>
            <w:tcW w:w="550" w:type="dxa"/>
            <w:gridSpan w:val="2"/>
            <w:vAlign w:val="center"/>
          </w:tcPr>
          <w:p w14:paraId="5C691C52" w14:textId="77777777"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(a)</w:t>
            </w:r>
          </w:p>
        </w:tc>
        <w:tc>
          <w:tcPr>
            <w:tcW w:w="6166" w:type="dxa"/>
          </w:tcPr>
          <w:p w14:paraId="477069A1" w14:textId="1BA05914" w:rsidR="0017746B" w:rsidRPr="0017746B" w:rsidRDefault="0017746B" w:rsidP="0017746B">
            <w:pPr>
              <w:jc w:val="both"/>
              <w:rPr>
                <w:rFonts w:asciiTheme="majorHAnsi" w:hAnsiTheme="majorHAnsi" w:cs="Times New Roman"/>
                <w:sz w:val="24"/>
                <w:szCs w:val="24"/>
              </w:rPr>
            </w:pPr>
            <w:r w:rsidRPr="0017746B">
              <w:rPr>
                <w:rFonts w:asciiTheme="majorHAnsi" w:hAnsiTheme="majorHAnsi" w:cs="Times New Roman"/>
                <w:sz w:val="24"/>
                <w:szCs w:val="24"/>
              </w:rPr>
              <w:t>State and explain Hall effect.</w:t>
            </w:r>
          </w:p>
        </w:tc>
        <w:tc>
          <w:tcPr>
            <w:tcW w:w="1273" w:type="dxa"/>
            <w:vAlign w:val="center"/>
          </w:tcPr>
          <w:p w14:paraId="3E911849" w14:textId="4B16477B"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vAlign w:val="center"/>
          </w:tcPr>
          <w:p w14:paraId="5F5D7758" w14:textId="4FBE1CCA" w:rsidR="0017746B" w:rsidRPr="0017746B" w:rsidRDefault="0017746B" w:rsidP="0017746B">
            <w:pPr>
              <w:jc w:val="center"/>
              <w:rPr>
                <w:rFonts w:asciiTheme="majorHAnsi" w:hAnsiTheme="majorHAnsi" w:cs="Arial"/>
                <w:sz w:val="24"/>
                <w:szCs w:val="24"/>
              </w:rPr>
            </w:pPr>
            <w:r w:rsidRPr="0017746B">
              <w:rPr>
                <w:rFonts w:ascii="Cambria" w:eastAsia="Cambria" w:hAnsi="Cambria" w:cs="Cambria"/>
                <w:sz w:val="24"/>
                <w:szCs w:val="24"/>
              </w:rPr>
              <w:t>3</w:t>
            </w:r>
          </w:p>
        </w:tc>
        <w:tc>
          <w:tcPr>
            <w:tcW w:w="885" w:type="dxa"/>
            <w:vAlign w:val="center"/>
          </w:tcPr>
          <w:p w14:paraId="1FB8481B" w14:textId="2AD50A4E" w:rsidR="0017746B" w:rsidRPr="0017746B" w:rsidRDefault="0017746B" w:rsidP="0017746B">
            <w:pPr>
              <w:jc w:val="center"/>
              <w:rPr>
                <w:rFonts w:asciiTheme="majorHAnsi" w:hAnsiTheme="majorHAnsi" w:cs="Arial"/>
                <w:sz w:val="24"/>
                <w:szCs w:val="24"/>
              </w:rPr>
            </w:pPr>
            <w:r w:rsidRPr="0017746B">
              <w:rPr>
                <w:rFonts w:ascii="Cambria" w:eastAsia="Cambria" w:hAnsi="Cambria" w:cs="Cambria"/>
                <w:sz w:val="24"/>
                <w:szCs w:val="24"/>
              </w:rPr>
              <w:t>7M</w:t>
            </w:r>
          </w:p>
        </w:tc>
      </w:tr>
      <w:tr w:rsidR="0017746B" w:rsidRPr="0017746B" w14:paraId="5051749E" w14:textId="77777777" w:rsidTr="0017746B">
        <w:trPr>
          <w:trHeight w:val="112"/>
        </w:trPr>
        <w:tc>
          <w:tcPr>
            <w:tcW w:w="570" w:type="dxa"/>
            <w:gridSpan w:val="2"/>
            <w:vMerge/>
            <w:vAlign w:val="center"/>
          </w:tcPr>
          <w:p w14:paraId="1DDA9998" w14:textId="45289B2C" w:rsidR="0017746B" w:rsidRPr="0017746B" w:rsidRDefault="0017746B" w:rsidP="0017746B">
            <w:pPr>
              <w:jc w:val="center"/>
              <w:rPr>
                <w:rFonts w:asciiTheme="majorHAnsi" w:hAnsiTheme="majorHAnsi" w:cs="Arial"/>
                <w:sz w:val="24"/>
                <w:szCs w:val="24"/>
              </w:rPr>
            </w:pPr>
          </w:p>
        </w:tc>
        <w:tc>
          <w:tcPr>
            <w:tcW w:w="550" w:type="dxa"/>
            <w:gridSpan w:val="2"/>
            <w:vAlign w:val="center"/>
          </w:tcPr>
          <w:p w14:paraId="664314A3" w14:textId="77777777"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(b)</w:t>
            </w:r>
          </w:p>
        </w:tc>
        <w:tc>
          <w:tcPr>
            <w:tcW w:w="6166" w:type="dxa"/>
          </w:tcPr>
          <w:p w14:paraId="367BA8CD" w14:textId="2316A432" w:rsidR="0017746B" w:rsidRPr="0017746B" w:rsidRDefault="0017746B" w:rsidP="0017746B">
            <w:pPr>
              <w:jc w:val="both"/>
              <w:rPr>
                <w:rFonts w:asciiTheme="majorHAnsi" w:hAnsiTheme="majorHAnsi" w:cs="Times New Roman"/>
                <w:sz w:val="24"/>
                <w:szCs w:val="24"/>
              </w:rPr>
            </w:pPr>
            <w:r w:rsidRPr="0017746B">
              <w:rPr>
                <w:rFonts w:asciiTheme="majorHAnsi" w:hAnsiTheme="majorHAnsi" w:cs="Times New Roman"/>
                <w:sz w:val="24"/>
                <w:szCs w:val="24"/>
              </w:rPr>
              <w:t>Distinguish between Type-I and Type-II superconductors.</w:t>
            </w:r>
          </w:p>
        </w:tc>
        <w:tc>
          <w:tcPr>
            <w:tcW w:w="1273" w:type="dxa"/>
            <w:vAlign w:val="center"/>
          </w:tcPr>
          <w:p w14:paraId="4107966A" w14:textId="30C10896"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vAlign w:val="center"/>
          </w:tcPr>
          <w:p w14:paraId="5B224775" w14:textId="29649745" w:rsidR="0017746B" w:rsidRPr="0017746B" w:rsidRDefault="0017746B" w:rsidP="0017746B">
            <w:pPr>
              <w:jc w:val="center"/>
              <w:rPr>
                <w:rFonts w:asciiTheme="majorHAnsi" w:hAnsiTheme="majorHAnsi" w:cs="Arial"/>
                <w:sz w:val="24"/>
                <w:szCs w:val="24"/>
              </w:rPr>
            </w:pPr>
            <w:r w:rsidRPr="0017746B">
              <w:rPr>
                <w:rFonts w:ascii="Cambria" w:eastAsia="Cambria" w:hAnsi="Cambria" w:cs="Cambria"/>
                <w:sz w:val="24"/>
                <w:szCs w:val="24"/>
              </w:rPr>
              <w:t>2</w:t>
            </w:r>
          </w:p>
        </w:tc>
        <w:tc>
          <w:tcPr>
            <w:tcW w:w="885" w:type="dxa"/>
            <w:vAlign w:val="center"/>
          </w:tcPr>
          <w:p w14:paraId="4D1C435F" w14:textId="76D5DAE1" w:rsidR="0017746B" w:rsidRPr="0017746B" w:rsidRDefault="0017746B" w:rsidP="0017746B">
            <w:pPr>
              <w:jc w:val="center"/>
              <w:rPr>
                <w:rFonts w:asciiTheme="majorHAnsi" w:hAnsiTheme="majorHAnsi" w:cs="Arial"/>
                <w:sz w:val="24"/>
                <w:szCs w:val="24"/>
              </w:rPr>
            </w:pPr>
            <w:r w:rsidRPr="0017746B">
              <w:rPr>
                <w:rFonts w:ascii="Cambria" w:eastAsia="Cambria" w:hAnsi="Cambria" w:cs="Cambria"/>
                <w:sz w:val="24"/>
                <w:szCs w:val="24"/>
              </w:rPr>
              <w:t>5M</w:t>
            </w:r>
          </w:p>
        </w:tc>
      </w:tr>
      <w:tr w:rsidR="008A50FE" w:rsidRPr="0017746B" w14:paraId="2452F9EF" w14:textId="77777777" w:rsidTr="0017746B">
        <w:trPr>
          <w:trHeight w:val="112"/>
        </w:trPr>
        <w:tc>
          <w:tcPr>
            <w:tcW w:w="10298" w:type="dxa"/>
            <w:gridSpan w:val="8"/>
            <w:tcBorders>
              <w:bottom w:val="single" w:sz="4" w:space="0" w:color="000000" w:themeColor="text1"/>
            </w:tcBorders>
            <w:vAlign w:val="center"/>
          </w:tcPr>
          <w:p w14:paraId="5FF3BAD2" w14:textId="77777777" w:rsidR="008A50FE" w:rsidRPr="0017746B" w:rsidRDefault="008A50FE" w:rsidP="0017746B">
            <w:pPr>
              <w:jc w:val="center"/>
              <w:rPr>
                <w:rFonts w:asciiTheme="majorHAnsi" w:hAnsiTheme="majorHAnsi" w:cs="Arial"/>
                <w:b/>
                <w:sz w:val="24"/>
                <w:szCs w:val="24"/>
              </w:rPr>
            </w:pPr>
            <w:r w:rsidRPr="0017746B">
              <w:rPr>
                <w:rFonts w:asciiTheme="majorHAnsi" w:hAnsiTheme="majorHAnsi" w:cs="Arial"/>
                <w:b/>
                <w:sz w:val="24"/>
                <w:szCs w:val="24"/>
              </w:rPr>
              <w:t>OR</w:t>
            </w:r>
          </w:p>
        </w:tc>
      </w:tr>
      <w:tr w:rsidR="0017746B" w:rsidRPr="0017746B" w14:paraId="1574A3BD" w14:textId="77777777" w:rsidTr="0017746B">
        <w:trPr>
          <w:trHeight w:val="274"/>
        </w:trPr>
        <w:tc>
          <w:tcPr>
            <w:tcW w:w="570" w:type="dxa"/>
            <w:gridSpan w:val="2"/>
            <w:vMerge w:val="restart"/>
            <w:vAlign w:val="center"/>
          </w:tcPr>
          <w:p w14:paraId="1E4B1207" w14:textId="634F8471"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5</w:t>
            </w:r>
          </w:p>
        </w:tc>
        <w:tc>
          <w:tcPr>
            <w:tcW w:w="535" w:type="dxa"/>
            <w:vAlign w:val="center"/>
          </w:tcPr>
          <w:p w14:paraId="40FF65F8" w14:textId="10554F7F"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(a)</w:t>
            </w:r>
          </w:p>
        </w:tc>
        <w:tc>
          <w:tcPr>
            <w:tcW w:w="6181" w:type="dxa"/>
            <w:gridSpan w:val="2"/>
          </w:tcPr>
          <w:p w14:paraId="20F7A340" w14:textId="3957F25B" w:rsidR="0017746B" w:rsidRPr="0017746B" w:rsidRDefault="0017746B" w:rsidP="0017746B">
            <w:pPr>
              <w:jc w:val="both"/>
              <w:rPr>
                <w:rFonts w:asciiTheme="majorHAnsi" w:hAnsiTheme="majorHAnsi" w:cs="Times New Roman"/>
                <w:sz w:val="24"/>
                <w:szCs w:val="24"/>
              </w:rPr>
            </w:pPr>
            <w:r w:rsidRPr="0017746B">
              <w:rPr>
                <w:rFonts w:asciiTheme="majorHAnsi" w:hAnsiTheme="majorHAnsi" w:cs="Times New Roman"/>
                <w:sz w:val="24"/>
                <w:szCs w:val="24"/>
              </w:rPr>
              <w:t>State and explain Faraday’s law of induction.</w:t>
            </w:r>
          </w:p>
        </w:tc>
        <w:tc>
          <w:tcPr>
            <w:tcW w:w="1273" w:type="dxa"/>
            <w:vAlign w:val="center"/>
          </w:tcPr>
          <w:p w14:paraId="573EA504" w14:textId="7873203B"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vAlign w:val="center"/>
          </w:tcPr>
          <w:p w14:paraId="194D7155" w14:textId="2D35D92A"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3</w:t>
            </w:r>
          </w:p>
        </w:tc>
        <w:tc>
          <w:tcPr>
            <w:tcW w:w="885" w:type="dxa"/>
            <w:vAlign w:val="center"/>
          </w:tcPr>
          <w:p w14:paraId="4B018C6A" w14:textId="31EDC4F7"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7M</w:t>
            </w:r>
          </w:p>
        </w:tc>
      </w:tr>
      <w:tr w:rsidR="0017746B" w:rsidRPr="0017746B" w14:paraId="3ADC6249" w14:textId="77777777" w:rsidTr="0017746B">
        <w:trPr>
          <w:trHeight w:val="112"/>
        </w:trPr>
        <w:tc>
          <w:tcPr>
            <w:tcW w:w="570" w:type="dxa"/>
            <w:gridSpan w:val="2"/>
            <w:vMerge/>
            <w:tcBorders>
              <w:bottom w:val="single" w:sz="18" w:space="0" w:color="000000" w:themeColor="text1"/>
            </w:tcBorders>
          </w:tcPr>
          <w:p w14:paraId="36BA4C59" w14:textId="319C892E" w:rsidR="0017746B" w:rsidRPr="0017746B" w:rsidRDefault="0017746B" w:rsidP="0017746B">
            <w:pPr>
              <w:jc w:val="center"/>
              <w:rPr>
                <w:rFonts w:asciiTheme="majorHAnsi" w:hAnsiTheme="majorHAnsi" w:cs="Arial"/>
                <w:sz w:val="24"/>
                <w:szCs w:val="24"/>
              </w:rPr>
            </w:pPr>
          </w:p>
        </w:tc>
        <w:tc>
          <w:tcPr>
            <w:tcW w:w="535" w:type="dxa"/>
            <w:tcBorders>
              <w:bottom w:val="single" w:sz="18" w:space="0" w:color="000000" w:themeColor="text1"/>
            </w:tcBorders>
            <w:vAlign w:val="center"/>
          </w:tcPr>
          <w:p w14:paraId="240FBF23" w14:textId="33D781F2"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(b)</w:t>
            </w:r>
          </w:p>
        </w:tc>
        <w:tc>
          <w:tcPr>
            <w:tcW w:w="6181" w:type="dxa"/>
            <w:gridSpan w:val="2"/>
            <w:tcBorders>
              <w:bottom w:val="single" w:sz="18" w:space="0" w:color="000000" w:themeColor="text1"/>
            </w:tcBorders>
          </w:tcPr>
          <w:p w14:paraId="7C64152D" w14:textId="54693E63" w:rsidR="0017746B" w:rsidRPr="0017746B" w:rsidRDefault="0017746B" w:rsidP="0017746B">
            <w:pPr>
              <w:jc w:val="both"/>
              <w:rPr>
                <w:rFonts w:asciiTheme="majorHAnsi" w:hAnsiTheme="majorHAnsi"/>
                <w:sz w:val="24"/>
                <w:szCs w:val="24"/>
              </w:rPr>
            </w:pPr>
            <w:r w:rsidRPr="0017746B">
              <w:rPr>
                <w:rFonts w:asciiTheme="majorHAnsi" w:hAnsiTheme="majorHAnsi"/>
                <w:sz w:val="24"/>
                <w:szCs w:val="24"/>
              </w:rPr>
              <w:t>Distinguish between DC and AC Josephson effect.</w:t>
            </w:r>
          </w:p>
        </w:tc>
        <w:tc>
          <w:tcPr>
            <w:tcW w:w="1273" w:type="dxa"/>
            <w:tcBorders>
              <w:bottom w:val="single" w:sz="18" w:space="0" w:color="000000" w:themeColor="text1"/>
            </w:tcBorders>
            <w:vAlign w:val="center"/>
          </w:tcPr>
          <w:p w14:paraId="268D506B" w14:textId="73A86B0C"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tcBorders>
              <w:bottom w:val="single" w:sz="18" w:space="0" w:color="000000" w:themeColor="text1"/>
            </w:tcBorders>
            <w:vAlign w:val="center"/>
          </w:tcPr>
          <w:p w14:paraId="1652D019" w14:textId="309C4468"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2</w:t>
            </w:r>
          </w:p>
        </w:tc>
        <w:tc>
          <w:tcPr>
            <w:tcW w:w="885" w:type="dxa"/>
            <w:tcBorders>
              <w:bottom w:val="single" w:sz="18" w:space="0" w:color="000000" w:themeColor="text1"/>
            </w:tcBorders>
            <w:vAlign w:val="center"/>
          </w:tcPr>
          <w:p w14:paraId="0205FD8B" w14:textId="5A74169A"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5M</w:t>
            </w:r>
          </w:p>
        </w:tc>
      </w:tr>
      <w:tr w:rsidR="0017746B" w:rsidRPr="0017746B" w14:paraId="4993D3D5" w14:textId="77777777" w:rsidTr="0017746B">
        <w:trPr>
          <w:trHeight w:val="112"/>
        </w:trPr>
        <w:tc>
          <w:tcPr>
            <w:tcW w:w="570" w:type="dxa"/>
            <w:gridSpan w:val="2"/>
            <w:vMerge w:val="restart"/>
            <w:tcBorders>
              <w:top w:val="single" w:sz="18" w:space="0" w:color="000000" w:themeColor="text1"/>
            </w:tcBorders>
            <w:vAlign w:val="center"/>
          </w:tcPr>
          <w:p w14:paraId="33B36B7B" w14:textId="77777777"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6</w:t>
            </w:r>
          </w:p>
        </w:tc>
        <w:tc>
          <w:tcPr>
            <w:tcW w:w="535" w:type="dxa"/>
            <w:tcBorders>
              <w:top w:val="single" w:sz="18" w:space="0" w:color="000000" w:themeColor="text1"/>
            </w:tcBorders>
            <w:vAlign w:val="center"/>
          </w:tcPr>
          <w:p w14:paraId="052F19D1" w14:textId="678374A2"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(a)</w:t>
            </w:r>
          </w:p>
        </w:tc>
        <w:tc>
          <w:tcPr>
            <w:tcW w:w="6181" w:type="dxa"/>
            <w:gridSpan w:val="2"/>
            <w:tcBorders>
              <w:top w:val="single" w:sz="18" w:space="0" w:color="000000" w:themeColor="text1"/>
            </w:tcBorders>
          </w:tcPr>
          <w:p w14:paraId="7AFE0904" w14:textId="263E6C7C" w:rsidR="0017746B" w:rsidRPr="0017746B" w:rsidRDefault="0017746B" w:rsidP="0017746B">
            <w:pPr>
              <w:jc w:val="both"/>
              <w:rPr>
                <w:rFonts w:asciiTheme="majorHAnsi" w:hAnsiTheme="majorHAnsi" w:cs="Times New Roman"/>
                <w:sz w:val="24"/>
                <w:szCs w:val="24"/>
              </w:rPr>
            </w:pPr>
            <w:r w:rsidRPr="0017746B">
              <w:rPr>
                <w:rFonts w:asciiTheme="majorHAnsi" w:hAnsiTheme="majorHAnsi" w:cs="Times New Roman"/>
                <w:sz w:val="24"/>
                <w:szCs w:val="24"/>
              </w:rPr>
              <w:t>Derive time independent Schrodinger Wave equation.</w:t>
            </w:r>
          </w:p>
        </w:tc>
        <w:tc>
          <w:tcPr>
            <w:tcW w:w="1273" w:type="dxa"/>
            <w:tcBorders>
              <w:top w:val="single" w:sz="18" w:space="0" w:color="000000" w:themeColor="text1"/>
            </w:tcBorders>
            <w:vAlign w:val="center"/>
          </w:tcPr>
          <w:p w14:paraId="7EACD117" w14:textId="1F1F8FB1"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tcBorders>
              <w:top w:val="single" w:sz="18" w:space="0" w:color="000000" w:themeColor="text1"/>
            </w:tcBorders>
            <w:vAlign w:val="center"/>
          </w:tcPr>
          <w:p w14:paraId="46DE5C43" w14:textId="6ACE401B"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4</w:t>
            </w:r>
          </w:p>
        </w:tc>
        <w:tc>
          <w:tcPr>
            <w:tcW w:w="885" w:type="dxa"/>
            <w:tcBorders>
              <w:top w:val="single" w:sz="18" w:space="0" w:color="000000" w:themeColor="text1"/>
            </w:tcBorders>
            <w:vAlign w:val="center"/>
          </w:tcPr>
          <w:p w14:paraId="5B864863" w14:textId="6FCC2F8F"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7M</w:t>
            </w:r>
          </w:p>
        </w:tc>
      </w:tr>
      <w:tr w:rsidR="0017746B" w:rsidRPr="0017746B" w14:paraId="60BCB652" w14:textId="77777777" w:rsidTr="0017746B">
        <w:trPr>
          <w:trHeight w:val="112"/>
        </w:trPr>
        <w:tc>
          <w:tcPr>
            <w:tcW w:w="570" w:type="dxa"/>
            <w:gridSpan w:val="2"/>
            <w:vMerge/>
          </w:tcPr>
          <w:p w14:paraId="4732725D" w14:textId="77777777" w:rsidR="0017746B" w:rsidRPr="0017746B" w:rsidRDefault="0017746B" w:rsidP="0017746B">
            <w:pPr>
              <w:jc w:val="center"/>
              <w:rPr>
                <w:rFonts w:asciiTheme="majorHAnsi" w:hAnsiTheme="majorHAnsi" w:cs="Arial"/>
                <w:sz w:val="24"/>
                <w:szCs w:val="24"/>
              </w:rPr>
            </w:pPr>
          </w:p>
        </w:tc>
        <w:tc>
          <w:tcPr>
            <w:tcW w:w="535" w:type="dxa"/>
            <w:vAlign w:val="center"/>
          </w:tcPr>
          <w:p w14:paraId="755A2768" w14:textId="391E491D"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(b)</w:t>
            </w:r>
          </w:p>
        </w:tc>
        <w:tc>
          <w:tcPr>
            <w:tcW w:w="6181" w:type="dxa"/>
            <w:gridSpan w:val="2"/>
          </w:tcPr>
          <w:p w14:paraId="1EA6C7E1" w14:textId="3305B572" w:rsidR="0017746B" w:rsidRPr="0017746B" w:rsidRDefault="0017746B" w:rsidP="0017746B">
            <w:pPr>
              <w:jc w:val="both"/>
              <w:rPr>
                <w:rFonts w:asciiTheme="majorHAnsi" w:hAnsiTheme="majorHAnsi" w:cs="Times New Roman"/>
                <w:sz w:val="24"/>
                <w:szCs w:val="24"/>
              </w:rPr>
            </w:pPr>
            <w:r w:rsidRPr="0017746B">
              <w:rPr>
                <w:rFonts w:asciiTheme="majorHAnsi" w:hAnsiTheme="majorHAnsi" w:cs="Times New Roman"/>
                <w:sz w:val="24"/>
                <w:szCs w:val="24"/>
              </w:rPr>
              <w:t>Classify materials into conductors, Semiconductors and insulators.</w:t>
            </w:r>
          </w:p>
        </w:tc>
        <w:tc>
          <w:tcPr>
            <w:tcW w:w="1273" w:type="dxa"/>
            <w:vAlign w:val="center"/>
          </w:tcPr>
          <w:p w14:paraId="7F4EC964" w14:textId="6DC82920"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Apply</w:t>
            </w:r>
          </w:p>
        </w:tc>
        <w:tc>
          <w:tcPr>
            <w:tcW w:w="854" w:type="dxa"/>
            <w:vAlign w:val="center"/>
          </w:tcPr>
          <w:p w14:paraId="0C910C8C" w14:textId="06276019"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5</w:t>
            </w:r>
          </w:p>
        </w:tc>
        <w:tc>
          <w:tcPr>
            <w:tcW w:w="885" w:type="dxa"/>
            <w:vAlign w:val="center"/>
          </w:tcPr>
          <w:p w14:paraId="339B1D38" w14:textId="293D2EE1"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5M</w:t>
            </w:r>
          </w:p>
        </w:tc>
      </w:tr>
      <w:tr w:rsidR="008A50FE" w:rsidRPr="0017746B" w14:paraId="44489261" w14:textId="77777777" w:rsidTr="0017746B">
        <w:trPr>
          <w:trHeight w:val="112"/>
        </w:trPr>
        <w:tc>
          <w:tcPr>
            <w:tcW w:w="10298" w:type="dxa"/>
            <w:gridSpan w:val="8"/>
            <w:tcBorders>
              <w:bottom w:val="single" w:sz="4" w:space="0" w:color="000000" w:themeColor="text1"/>
            </w:tcBorders>
            <w:vAlign w:val="center"/>
          </w:tcPr>
          <w:p w14:paraId="42AB64D8" w14:textId="77777777" w:rsidR="008A50FE" w:rsidRPr="0017746B" w:rsidRDefault="008A50FE" w:rsidP="0017746B">
            <w:pPr>
              <w:jc w:val="center"/>
              <w:rPr>
                <w:rFonts w:asciiTheme="majorHAnsi" w:hAnsiTheme="majorHAnsi" w:cs="Arial"/>
                <w:b/>
                <w:sz w:val="24"/>
                <w:szCs w:val="24"/>
              </w:rPr>
            </w:pPr>
            <w:r w:rsidRPr="0017746B">
              <w:rPr>
                <w:rFonts w:asciiTheme="majorHAnsi" w:hAnsiTheme="majorHAnsi" w:cs="Arial"/>
                <w:b/>
                <w:sz w:val="24"/>
                <w:szCs w:val="24"/>
              </w:rPr>
              <w:t>OR</w:t>
            </w:r>
          </w:p>
        </w:tc>
      </w:tr>
      <w:tr w:rsidR="0017746B" w:rsidRPr="0017746B" w14:paraId="65A5C7A8" w14:textId="77777777" w:rsidTr="0017746B">
        <w:trPr>
          <w:trHeight w:val="112"/>
        </w:trPr>
        <w:tc>
          <w:tcPr>
            <w:tcW w:w="570" w:type="dxa"/>
            <w:gridSpan w:val="2"/>
            <w:vMerge w:val="restart"/>
            <w:vAlign w:val="center"/>
          </w:tcPr>
          <w:p w14:paraId="2F2459E6" w14:textId="77777777" w:rsidR="0017746B" w:rsidRPr="0017746B" w:rsidRDefault="0017746B" w:rsidP="0017746B">
            <w:pPr>
              <w:jc w:val="center"/>
              <w:rPr>
                <w:rFonts w:asciiTheme="majorHAnsi" w:hAnsiTheme="majorHAnsi" w:cs="Arial"/>
                <w:sz w:val="24"/>
                <w:szCs w:val="24"/>
              </w:rPr>
            </w:pPr>
            <w:r w:rsidRPr="0017746B">
              <w:rPr>
                <w:rFonts w:asciiTheme="majorHAnsi" w:hAnsiTheme="majorHAnsi"/>
                <w:sz w:val="24"/>
                <w:szCs w:val="24"/>
              </w:rPr>
              <w:br w:type="page"/>
            </w:r>
            <w:r w:rsidRPr="0017746B">
              <w:rPr>
                <w:rFonts w:asciiTheme="majorHAnsi" w:hAnsiTheme="majorHAnsi" w:cs="Arial"/>
                <w:sz w:val="24"/>
                <w:szCs w:val="24"/>
              </w:rPr>
              <w:t>7</w:t>
            </w:r>
          </w:p>
        </w:tc>
        <w:tc>
          <w:tcPr>
            <w:tcW w:w="550" w:type="dxa"/>
            <w:gridSpan w:val="2"/>
            <w:vAlign w:val="center"/>
          </w:tcPr>
          <w:p w14:paraId="20998B0C" w14:textId="43F712EC"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(a)</w:t>
            </w:r>
          </w:p>
        </w:tc>
        <w:tc>
          <w:tcPr>
            <w:tcW w:w="6166" w:type="dxa"/>
            <w:vAlign w:val="center"/>
          </w:tcPr>
          <w:p w14:paraId="3D781191" w14:textId="79D814A8" w:rsidR="0017746B" w:rsidRPr="0017746B" w:rsidRDefault="0017746B" w:rsidP="0017746B">
            <w:pPr>
              <w:jc w:val="both"/>
              <w:rPr>
                <w:rFonts w:asciiTheme="majorHAnsi" w:hAnsiTheme="majorHAnsi"/>
                <w:sz w:val="24"/>
                <w:szCs w:val="24"/>
              </w:rPr>
            </w:pPr>
            <w:r w:rsidRPr="0017746B">
              <w:rPr>
                <w:rFonts w:asciiTheme="majorHAnsi" w:hAnsiTheme="majorHAnsi"/>
                <w:sz w:val="24"/>
                <w:szCs w:val="24"/>
              </w:rPr>
              <w:t>Derive expression for Drift and diffusion current.</w:t>
            </w:r>
          </w:p>
        </w:tc>
        <w:tc>
          <w:tcPr>
            <w:tcW w:w="1273" w:type="dxa"/>
            <w:vAlign w:val="center"/>
          </w:tcPr>
          <w:p w14:paraId="4246C915" w14:textId="32DEA9DC"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vAlign w:val="center"/>
          </w:tcPr>
          <w:p w14:paraId="309D0990" w14:textId="73A3EB20" w:rsidR="0017746B" w:rsidRPr="0017746B" w:rsidRDefault="0017746B" w:rsidP="0017746B">
            <w:pPr>
              <w:jc w:val="center"/>
              <w:rPr>
                <w:rFonts w:asciiTheme="majorHAnsi" w:hAnsiTheme="majorHAnsi"/>
                <w:sz w:val="24"/>
                <w:szCs w:val="24"/>
              </w:rPr>
            </w:pPr>
            <w:r w:rsidRPr="0017746B">
              <w:rPr>
                <w:rFonts w:ascii="Cambria" w:eastAsia="Cambria" w:hAnsi="Cambria" w:cs="Cambria"/>
                <w:sz w:val="24"/>
                <w:szCs w:val="24"/>
              </w:rPr>
              <w:t>4</w:t>
            </w:r>
          </w:p>
        </w:tc>
        <w:tc>
          <w:tcPr>
            <w:tcW w:w="885" w:type="dxa"/>
            <w:vAlign w:val="center"/>
          </w:tcPr>
          <w:p w14:paraId="1384B879" w14:textId="07C2FA7B"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7M</w:t>
            </w:r>
          </w:p>
        </w:tc>
      </w:tr>
      <w:tr w:rsidR="0017746B" w:rsidRPr="0017746B" w14:paraId="57D64854" w14:textId="77777777" w:rsidTr="0017746B">
        <w:trPr>
          <w:trHeight w:val="112"/>
        </w:trPr>
        <w:tc>
          <w:tcPr>
            <w:tcW w:w="570" w:type="dxa"/>
            <w:gridSpan w:val="2"/>
            <w:vMerge/>
            <w:tcBorders>
              <w:bottom w:val="single" w:sz="18" w:space="0" w:color="000000" w:themeColor="text1"/>
            </w:tcBorders>
            <w:vAlign w:val="center"/>
          </w:tcPr>
          <w:p w14:paraId="23E95FBC" w14:textId="5A3865E3" w:rsidR="0017746B" w:rsidRPr="0017746B" w:rsidRDefault="0017746B" w:rsidP="0017746B">
            <w:pPr>
              <w:jc w:val="center"/>
              <w:rPr>
                <w:rFonts w:asciiTheme="majorHAnsi" w:hAnsiTheme="majorHAnsi" w:cs="Arial"/>
                <w:sz w:val="24"/>
                <w:szCs w:val="24"/>
              </w:rPr>
            </w:pPr>
          </w:p>
        </w:tc>
        <w:tc>
          <w:tcPr>
            <w:tcW w:w="550" w:type="dxa"/>
            <w:gridSpan w:val="2"/>
            <w:tcBorders>
              <w:bottom w:val="single" w:sz="18" w:space="0" w:color="000000" w:themeColor="text1"/>
            </w:tcBorders>
            <w:vAlign w:val="center"/>
          </w:tcPr>
          <w:p w14:paraId="4B0A71C2" w14:textId="789DB8CE"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(b)</w:t>
            </w:r>
          </w:p>
        </w:tc>
        <w:tc>
          <w:tcPr>
            <w:tcW w:w="6166" w:type="dxa"/>
            <w:tcBorders>
              <w:bottom w:val="single" w:sz="18" w:space="0" w:color="000000" w:themeColor="text1"/>
            </w:tcBorders>
            <w:vAlign w:val="center"/>
          </w:tcPr>
          <w:p w14:paraId="6EFB1398" w14:textId="30A818AF" w:rsidR="0017746B" w:rsidRPr="0017746B" w:rsidRDefault="0017746B" w:rsidP="0017746B">
            <w:pPr>
              <w:jc w:val="both"/>
              <w:rPr>
                <w:rFonts w:asciiTheme="majorHAnsi" w:hAnsiTheme="majorHAnsi" w:cs="Times New Roman"/>
                <w:sz w:val="24"/>
                <w:szCs w:val="24"/>
              </w:rPr>
            </w:pPr>
            <w:r w:rsidRPr="0017746B">
              <w:rPr>
                <w:rFonts w:asciiTheme="majorHAnsi" w:hAnsiTheme="majorHAnsi" w:cs="Times New Roman"/>
                <w:sz w:val="24"/>
                <w:szCs w:val="24"/>
              </w:rPr>
              <w:t>Derive expression for Numerical Aperture of an optical fiber.</w:t>
            </w:r>
          </w:p>
        </w:tc>
        <w:tc>
          <w:tcPr>
            <w:tcW w:w="1273" w:type="dxa"/>
            <w:tcBorders>
              <w:bottom w:val="single" w:sz="18" w:space="0" w:color="000000" w:themeColor="text1"/>
            </w:tcBorders>
            <w:vAlign w:val="center"/>
          </w:tcPr>
          <w:p w14:paraId="312BAC79" w14:textId="232732DE"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tcBorders>
              <w:bottom w:val="single" w:sz="18" w:space="0" w:color="000000" w:themeColor="text1"/>
            </w:tcBorders>
            <w:vAlign w:val="center"/>
          </w:tcPr>
          <w:p w14:paraId="73847A57" w14:textId="5948A0ED" w:rsidR="0017746B" w:rsidRPr="0017746B" w:rsidRDefault="0017746B" w:rsidP="0017746B">
            <w:pPr>
              <w:jc w:val="center"/>
              <w:rPr>
                <w:rFonts w:asciiTheme="majorHAnsi" w:hAnsiTheme="majorHAnsi"/>
                <w:sz w:val="24"/>
                <w:szCs w:val="24"/>
              </w:rPr>
            </w:pPr>
            <w:r w:rsidRPr="0017746B">
              <w:rPr>
                <w:rFonts w:ascii="Cambria" w:eastAsia="Cambria" w:hAnsi="Cambria" w:cs="Cambria"/>
                <w:sz w:val="24"/>
                <w:szCs w:val="24"/>
              </w:rPr>
              <w:t>5</w:t>
            </w:r>
          </w:p>
        </w:tc>
        <w:tc>
          <w:tcPr>
            <w:tcW w:w="885" w:type="dxa"/>
            <w:tcBorders>
              <w:bottom w:val="single" w:sz="18" w:space="0" w:color="000000" w:themeColor="text1"/>
            </w:tcBorders>
            <w:vAlign w:val="center"/>
          </w:tcPr>
          <w:p w14:paraId="3C565A62" w14:textId="2344EF85"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5M</w:t>
            </w:r>
          </w:p>
        </w:tc>
      </w:tr>
      <w:tr w:rsidR="0017746B" w:rsidRPr="0017746B" w14:paraId="59298557" w14:textId="77777777" w:rsidTr="0017746B">
        <w:trPr>
          <w:trHeight w:val="267"/>
        </w:trPr>
        <w:tc>
          <w:tcPr>
            <w:tcW w:w="570" w:type="dxa"/>
            <w:gridSpan w:val="2"/>
            <w:vMerge w:val="restart"/>
            <w:tcBorders>
              <w:top w:val="single" w:sz="18" w:space="0" w:color="000000" w:themeColor="text1"/>
            </w:tcBorders>
            <w:vAlign w:val="center"/>
          </w:tcPr>
          <w:p w14:paraId="5480C5C6" w14:textId="671262D9" w:rsidR="0017746B" w:rsidRPr="0017746B" w:rsidRDefault="0017746B" w:rsidP="0017746B">
            <w:pPr>
              <w:jc w:val="center"/>
              <w:rPr>
                <w:rFonts w:asciiTheme="majorHAnsi" w:hAnsiTheme="majorHAnsi" w:cs="Arial"/>
                <w:sz w:val="24"/>
                <w:szCs w:val="24"/>
              </w:rPr>
            </w:pPr>
          </w:p>
          <w:p w14:paraId="52A1997A" w14:textId="77777777"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8</w:t>
            </w:r>
          </w:p>
        </w:tc>
        <w:tc>
          <w:tcPr>
            <w:tcW w:w="550" w:type="dxa"/>
            <w:gridSpan w:val="2"/>
            <w:tcBorders>
              <w:top w:val="single" w:sz="18" w:space="0" w:color="000000" w:themeColor="text1"/>
            </w:tcBorders>
            <w:vAlign w:val="center"/>
          </w:tcPr>
          <w:p w14:paraId="1C89CACB" w14:textId="77777777"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(a)</w:t>
            </w:r>
          </w:p>
        </w:tc>
        <w:tc>
          <w:tcPr>
            <w:tcW w:w="6166" w:type="dxa"/>
            <w:tcBorders>
              <w:top w:val="single" w:sz="18" w:space="0" w:color="000000" w:themeColor="text1"/>
            </w:tcBorders>
            <w:vAlign w:val="center"/>
          </w:tcPr>
          <w:p w14:paraId="6D358FAE" w14:textId="05AD90E4" w:rsidR="0017746B" w:rsidRPr="0017746B" w:rsidRDefault="0017746B" w:rsidP="0017746B">
            <w:pPr>
              <w:rPr>
                <w:rFonts w:asciiTheme="majorHAnsi" w:hAnsiTheme="majorHAnsi" w:cs="Times New Roman"/>
                <w:sz w:val="24"/>
                <w:szCs w:val="24"/>
              </w:rPr>
            </w:pPr>
            <w:r w:rsidRPr="0017746B">
              <w:rPr>
                <w:rFonts w:asciiTheme="majorHAnsi" w:hAnsiTheme="majorHAnsi" w:cs="Times New Roman"/>
                <w:sz w:val="24"/>
                <w:szCs w:val="24"/>
              </w:rPr>
              <w:t xml:space="preserve">Classify magnetic materials into </w:t>
            </w:r>
            <w:proofErr w:type="spellStart"/>
            <w:r w:rsidRPr="0017746B">
              <w:rPr>
                <w:rFonts w:asciiTheme="majorHAnsi" w:hAnsiTheme="majorHAnsi" w:cs="Times New Roman"/>
                <w:sz w:val="24"/>
                <w:szCs w:val="24"/>
              </w:rPr>
              <w:t>dia,Para</w:t>
            </w:r>
            <w:proofErr w:type="spellEnd"/>
            <w:r w:rsidRPr="0017746B">
              <w:rPr>
                <w:rFonts w:asciiTheme="majorHAnsi" w:hAnsiTheme="majorHAnsi" w:cs="Times New Roman"/>
                <w:sz w:val="24"/>
                <w:szCs w:val="24"/>
              </w:rPr>
              <w:t xml:space="preserve"> and </w:t>
            </w:r>
            <w:proofErr w:type="spellStart"/>
            <w:r w:rsidRPr="0017746B">
              <w:rPr>
                <w:rFonts w:asciiTheme="majorHAnsi" w:hAnsiTheme="majorHAnsi" w:cs="Times New Roman"/>
                <w:sz w:val="24"/>
                <w:szCs w:val="24"/>
              </w:rPr>
              <w:t>ferro</w:t>
            </w:r>
            <w:proofErr w:type="spellEnd"/>
            <w:r w:rsidRPr="0017746B">
              <w:rPr>
                <w:rFonts w:asciiTheme="majorHAnsi" w:hAnsiTheme="majorHAnsi" w:cs="Times New Roman"/>
                <w:sz w:val="24"/>
                <w:szCs w:val="24"/>
              </w:rPr>
              <w:t xml:space="preserve"> magnetic materials.</w:t>
            </w:r>
          </w:p>
        </w:tc>
        <w:tc>
          <w:tcPr>
            <w:tcW w:w="1273" w:type="dxa"/>
            <w:tcBorders>
              <w:top w:val="single" w:sz="18" w:space="0" w:color="000000" w:themeColor="text1"/>
            </w:tcBorders>
            <w:vAlign w:val="center"/>
          </w:tcPr>
          <w:p w14:paraId="3AD6006B" w14:textId="43F25ADD"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Apply</w:t>
            </w:r>
          </w:p>
        </w:tc>
        <w:tc>
          <w:tcPr>
            <w:tcW w:w="854" w:type="dxa"/>
            <w:tcBorders>
              <w:top w:val="single" w:sz="18" w:space="0" w:color="000000" w:themeColor="text1"/>
            </w:tcBorders>
            <w:vAlign w:val="center"/>
          </w:tcPr>
          <w:p w14:paraId="3EDAEC9A" w14:textId="1AAE8820"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6</w:t>
            </w:r>
          </w:p>
        </w:tc>
        <w:tc>
          <w:tcPr>
            <w:tcW w:w="885" w:type="dxa"/>
            <w:tcBorders>
              <w:top w:val="single" w:sz="18" w:space="0" w:color="000000" w:themeColor="text1"/>
            </w:tcBorders>
            <w:vAlign w:val="center"/>
          </w:tcPr>
          <w:p w14:paraId="6FB3A0B7" w14:textId="36BD478E"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7M</w:t>
            </w:r>
          </w:p>
        </w:tc>
      </w:tr>
      <w:tr w:rsidR="0017746B" w:rsidRPr="0017746B" w14:paraId="1A5A2653" w14:textId="77777777" w:rsidTr="0017746B">
        <w:trPr>
          <w:trHeight w:val="112"/>
        </w:trPr>
        <w:tc>
          <w:tcPr>
            <w:tcW w:w="570" w:type="dxa"/>
            <w:gridSpan w:val="2"/>
            <w:vMerge/>
            <w:vAlign w:val="center"/>
          </w:tcPr>
          <w:p w14:paraId="28ED33FF" w14:textId="77777777" w:rsidR="0017746B" w:rsidRPr="0017746B" w:rsidRDefault="0017746B" w:rsidP="0017746B">
            <w:pPr>
              <w:jc w:val="center"/>
              <w:rPr>
                <w:rFonts w:asciiTheme="majorHAnsi" w:hAnsiTheme="majorHAnsi" w:cs="Arial"/>
                <w:sz w:val="24"/>
                <w:szCs w:val="24"/>
              </w:rPr>
            </w:pPr>
          </w:p>
        </w:tc>
        <w:tc>
          <w:tcPr>
            <w:tcW w:w="550" w:type="dxa"/>
            <w:gridSpan w:val="2"/>
            <w:vAlign w:val="center"/>
          </w:tcPr>
          <w:p w14:paraId="2EF08BDD" w14:textId="77777777"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(b)</w:t>
            </w:r>
          </w:p>
        </w:tc>
        <w:tc>
          <w:tcPr>
            <w:tcW w:w="6166" w:type="dxa"/>
            <w:vAlign w:val="center"/>
          </w:tcPr>
          <w:p w14:paraId="5D326909" w14:textId="3B7066AA" w:rsidR="0017746B" w:rsidRPr="0017746B" w:rsidRDefault="0017746B" w:rsidP="0017746B">
            <w:pPr>
              <w:jc w:val="both"/>
              <w:rPr>
                <w:rFonts w:asciiTheme="majorHAnsi" w:eastAsia="MS Mincho" w:hAnsiTheme="majorHAnsi" w:cs="Times New Roman"/>
                <w:sz w:val="24"/>
                <w:szCs w:val="24"/>
              </w:rPr>
            </w:pPr>
            <w:r w:rsidRPr="0017746B">
              <w:rPr>
                <w:rFonts w:asciiTheme="majorHAnsi" w:eastAsia="MS Mincho" w:hAnsiTheme="majorHAnsi" w:cs="Times New Roman"/>
                <w:sz w:val="24"/>
                <w:szCs w:val="24"/>
              </w:rPr>
              <w:t>Explain the frequency dependence of the polarizability.</w:t>
            </w:r>
          </w:p>
        </w:tc>
        <w:tc>
          <w:tcPr>
            <w:tcW w:w="1273" w:type="dxa"/>
            <w:vAlign w:val="center"/>
          </w:tcPr>
          <w:p w14:paraId="71F4709B" w14:textId="4E3DC942"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vAlign w:val="center"/>
          </w:tcPr>
          <w:p w14:paraId="4990F18E" w14:textId="4D8F4E39"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5</w:t>
            </w:r>
          </w:p>
        </w:tc>
        <w:tc>
          <w:tcPr>
            <w:tcW w:w="885" w:type="dxa"/>
            <w:vAlign w:val="center"/>
          </w:tcPr>
          <w:p w14:paraId="588FA92E" w14:textId="3596C41F"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5M</w:t>
            </w:r>
          </w:p>
        </w:tc>
      </w:tr>
      <w:tr w:rsidR="00D26211" w:rsidRPr="0017746B" w14:paraId="4A39DD89" w14:textId="77777777" w:rsidTr="0017746B">
        <w:trPr>
          <w:trHeight w:val="152"/>
        </w:trPr>
        <w:tc>
          <w:tcPr>
            <w:tcW w:w="10298" w:type="dxa"/>
            <w:gridSpan w:val="8"/>
            <w:vAlign w:val="center"/>
          </w:tcPr>
          <w:p w14:paraId="0F7D051D" w14:textId="77777777" w:rsidR="00D26211" w:rsidRPr="0017746B" w:rsidRDefault="00D26211" w:rsidP="0017746B">
            <w:pPr>
              <w:jc w:val="center"/>
              <w:rPr>
                <w:rFonts w:asciiTheme="majorHAnsi" w:hAnsiTheme="majorHAnsi" w:cs="Arial"/>
                <w:b/>
                <w:sz w:val="24"/>
                <w:szCs w:val="24"/>
              </w:rPr>
            </w:pPr>
            <w:r w:rsidRPr="0017746B">
              <w:rPr>
                <w:rFonts w:asciiTheme="majorHAnsi" w:hAnsiTheme="majorHAnsi" w:cs="Arial"/>
                <w:b/>
                <w:sz w:val="24"/>
                <w:szCs w:val="24"/>
              </w:rPr>
              <w:t>OR</w:t>
            </w:r>
          </w:p>
        </w:tc>
      </w:tr>
      <w:tr w:rsidR="0017746B" w:rsidRPr="0017746B" w14:paraId="55D0F61D" w14:textId="77777777" w:rsidTr="0017746B">
        <w:trPr>
          <w:trHeight w:val="230"/>
        </w:trPr>
        <w:tc>
          <w:tcPr>
            <w:tcW w:w="535" w:type="dxa"/>
            <w:vMerge w:val="restart"/>
            <w:vAlign w:val="center"/>
          </w:tcPr>
          <w:p w14:paraId="28F4ACDC" w14:textId="77777777"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9</w:t>
            </w:r>
          </w:p>
        </w:tc>
        <w:tc>
          <w:tcPr>
            <w:tcW w:w="585" w:type="dxa"/>
            <w:gridSpan w:val="3"/>
            <w:vAlign w:val="center"/>
          </w:tcPr>
          <w:p w14:paraId="4D983077" w14:textId="77777777"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(a)</w:t>
            </w:r>
          </w:p>
        </w:tc>
        <w:tc>
          <w:tcPr>
            <w:tcW w:w="6166" w:type="dxa"/>
            <w:vAlign w:val="center"/>
          </w:tcPr>
          <w:p w14:paraId="62881614" w14:textId="56D8F6E7" w:rsidR="0017746B" w:rsidRPr="0017746B" w:rsidRDefault="0017746B" w:rsidP="0017746B">
            <w:pPr>
              <w:jc w:val="both"/>
              <w:rPr>
                <w:rFonts w:asciiTheme="majorHAnsi" w:hAnsiTheme="majorHAnsi" w:cs="Times New Roman"/>
                <w:sz w:val="24"/>
                <w:szCs w:val="24"/>
              </w:rPr>
            </w:pPr>
            <w:r w:rsidRPr="0017746B">
              <w:rPr>
                <w:rFonts w:asciiTheme="majorHAnsi" w:hAnsiTheme="majorHAnsi" w:cs="Times New Roman"/>
                <w:sz w:val="24"/>
                <w:szCs w:val="24"/>
              </w:rPr>
              <w:t>Explain the preparation of nano materials by chemical vapour deposition,</w:t>
            </w:r>
          </w:p>
        </w:tc>
        <w:tc>
          <w:tcPr>
            <w:tcW w:w="1273" w:type="dxa"/>
            <w:vAlign w:val="center"/>
          </w:tcPr>
          <w:p w14:paraId="19C3D6BC" w14:textId="335EB867"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vAlign w:val="center"/>
          </w:tcPr>
          <w:p w14:paraId="09119921" w14:textId="26BB9772" w:rsidR="0017746B" w:rsidRPr="0017746B" w:rsidRDefault="0017746B" w:rsidP="0017746B">
            <w:pPr>
              <w:jc w:val="center"/>
              <w:rPr>
                <w:rFonts w:asciiTheme="majorHAnsi" w:hAnsiTheme="majorHAnsi"/>
                <w:sz w:val="24"/>
                <w:szCs w:val="24"/>
              </w:rPr>
            </w:pPr>
            <w:r w:rsidRPr="0017746B">
              <w:rPr>
                <w:rFonts w:ascii="Cambria" w:eastAsia="Cambria" w:hAnsi="Cambria" w:cs="Cambria"/>
                <w:sz w:val="24"/>
                <w:szCs w:val="24"/>
              </w:rPr>
              <w:t>6</w:t>
            </w:r>
          </w:p>
        </w:tc>
        <w:tc>
          <w:tcPr>
            <w:tcW w:w="885" w:type="dxa"/>
            <w:vAlign w:val="center"/>
          </w:tcPr>
          <w:p w14:paraId="032C4EA0" w14:textId="24900307"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7M</w:t>
            </w:r>
          </w:p>
        </w:tc>
      </w:tr>
      <w:tr w:rsidR="0017746B" w:rsidRPr="0017746B" w14:paraId="345C66BF" w14:textId="77777777" w:rsidTr="00E54DBF">
        <w:trPr>
          <w:trHeight w:val="230"/>
        </w:trPr>
        <w:tc>
          <w:tcPr>
            <w:tcW w:w="535" w:type="dxa"/>
            <w:vMerge/>
            <w:vAlign w:val="center"/>
          </w:tcPr>
          <w:p w14:paraId="224CE4CE" w14:textId="77777777" w:rsidR="0017746B" w:rsidRPr="0017746B" w:rsidRDefault="0017746B" w:rsidP="0017746B">
            <w:pPr>
              <w:jc w:val="center"/>
              <w:rPr>
                <w:rFonts w:asciiTheme="majorHAnsi" w:hAnsiTheme="majorHAnsi" w:cs="Arial"/>
                <w:sz w:val="24"/>
                <w:szCs w:val="24"/>
              </w:rPr>
            </w:pPr>
          </w:p>
        </w:tc>
        <w:tc>
          <w:tcPr>
            <w:tcW w:w="585" w:type="dxa"/>
            <w:gridSpan w:val="3"/>
            <w:vAlign w:val="center"/>
          </w:tcPr>
          <w:p w14:paraId="7AF276A5" w14:textId="11ABDA52" w:rsidR="0017746B" w:rsidRPr="0017746B" w:rsidRDefault="0017746B" w:rsidP="0017746B">
            <w:pPr>
              <w:jc w:val="center"/>
              <w:rPr>
                <w:rFonts w:asciiTheme="majorHAnsi" w:hAnsiTheme="majorHAnsi" w:cs="Arial"/>
                <w:sz w:val="24"/>
                <w:szCs w:val="24"/>
              </w:rPr>
            </w:pPr>
            <w:r w:rsidRPr="0017746B">
              <w:rPr>
                <w:rFonts w:asciiTheme="majorHAnsi" w:hAnsiTheme="majorHAnsi" w:cs="Arial"/>
                <w:sz w:val="24"/>
                <w:szCs w:val="24"/>
              </w:rPr>
              <w:t>(b)</w:t>
            </w:r>
          </w:p>
        </w:tc>
        <w:tc>
          <w:tcPr>
            <w:tcW w:w="6166" w:type="dxa"/>
            <w:vAlign w:val="center"/>
          </w:tcPr>
          <w:p w14:paraId="42BE808B" w14:textId="23DECA02" w:rsidR="0017746B" w:rsidRPr="0017746B" w:rsidRDefault="0017746B" w:rsidP="0017746B">
            <w:pPr>
              <w:jc w:val="both"/>
              <w:rPr>
                <w:rFonts w:asciiTheme="majorHAnsi" w:hAnsiTheme="majorHAnsi" w:cs="Times New Roman"/>
                <w:sz w:val="24"/>
                <w:szCs w:val="24"/>
              </w:rPr>
            </w:pPr>
            <w:r w:rsidRPr="0017746B">
              <w:rPr>
                <w:rFonts w:asciiTheme="majorHAnsi" w:hAnsiTheme="majorHAnsi" w:cs="Times New Roman"/>
                <w:sz w:val="24"/>
                <w:szCs w:val="24"/>
              </w:rPr>
              <w:t>Distinguish between soft and Hard magnetic materials</w:t>
            </w:r>
          </w:p>
        </w:tc>
        <w:tc>
          <w:tcPr>
            <w:tcW w:w="1273" w:type="dxa"/>
            <w:vAlign w:val="center"/>
          </w:tcPr>
          <w:p w14:paraId="21561DDA" w14:textId="3247F905" w:rsidR="0017746B" w:rsidRPr="0017746B" w:rsidRDefault="0017746B" w:rsidP="0017746B">
            <w:pPr>
              <w:jc w:val="center"/>
              <w:rPr>
                <w:rFonts w:asciiTheme="majorHAnsi" w:hAnsiTheme="majorHAnsi"/>
                <w:sz w:val="24"/>
                <w:szCs w:val="24"/>
              </w:rPr>
            </w:pPr>
            <w:r w:rsidRPr="0017746B">
              <w:rPr>
                <w:rFonts w:asciiTheme="majorHAnsi" w:hAnsiTheme="majorHAnsi"/>
                <w:sz w:val="24"/>
                <w:szCs w:val="24"/>
              </w:rPr>
              <w:t>Understand</w:t>
            </w:r>
          </w:p>
        </w:tc>
        <w:tc>
          <w:tcPr>
            <w:tcW w:w="854" w:type="dxa"/>
            <w:vAlign w:val="center"/>
          </w:tcPr>
          <w:p w14:paraId="7FC4075D" w14:textId="203BBB0E" w:rsidR="0017746B" w:rsidRPr="0017746B" w:rsidRDefault="0017746B" w:rsidP="0017746B">
            <w:pPr>
              <w:jc w:val="center"/>
              <w:rPr>
                <w:rFonts w:asciiTheme="majorHAnsi" w:hAnsiTheme="majorHAnsi"/>
                <w:sz w:val="24"/>
                <w:szCs w:val="24"/>
              </w:rPr>
            </w:pPr>
            <w:r w:rsidRPr="0017746B">
              <w:rPr>
                <w:rFonts w:ascii="Cambria" w:eastAsia="Cambria" w:hAnsi="Cambria" w:cs="Cambria"/>
                <w:sz w:val="24"/>
                <w:szCs w:val="24"/>
              </w:rPr>
              <w:t>5</w:t>
            </w:r>
          </w:p>
        </w:tc>
        <w:tc>
          <w:tcPr>
            <w:tcW w:w="885" w:type="dxa"/>
            <w:vAlign w:val="center"/>
          </w:tcPr>
          <w:p w14:paraId="1E5B6C74" w14:textId="416D831B" w:rsidR="0017746B" w:rsidRPr="0017746B" w:rsidRDefault="0017746B" w:rsidP="0017746B">
            <w:pPr>
              <w:jc w:val="center"/>
              <w:rPr>
                <w:rFonts w:asciiTheme="majorHAnsi" w:hAnsiTheme="majorHAnsi" w:cs="Times New Roman"/>
                <w:sz w:val="24"/>
                <w:szCs w:val="24"/>
              </w:rPr>
            </w:pPr>
            <w:r w:rsidRPr="0017746B">
              <w:rPr>
                <w:rFonts w:ascii="Cambria" w:eastAsia="Cambria" w:hAnsi="Cambria" w:cs="Cambria"/>
                <w:sz w:val="24"/>
                <w:szCs w:val="24"/>
              </w:rPr>
              <w:t>5M</w:t>
            </w:r>
          </w:p>
        </w:tc>
      </w:tr>
    </w:tbl>
    <w:p w14:paraId="2231E12B" w14:textId="0F54BD65" w:rsidR="00194056" w:rsidRPr="0017746B" w:rsidRDefault="008A50FE" w:rsidP="004B243C">
      <w:pPr>
        <w:tabs>
          <w:tab w:val="left" w:pos="3810"/>
        </w:tabs>
        <w:jc w:val="center"/>
        <w:rPr>
          <w:rFonts w:asciiTheme="majorHAnsi" w:hAnsiTheme="majorHAnsi"/>
          <w:sz w:val="24"/>
          <w:szCs w:val="24"/>
        </w:rPr>
      </w:pPr>
      <w:r w:rsidRPr="0017746B">
        <w:rPr>
          <w:rFonts w:asciiTheme="majorHAnsi" w:hAnsiTheme="majorHAnsi"/>
          <w:sz w:val="24"/>
          <w:szCs w:val="24"/>
        </w:rPr>
        <w:t>***********</w:t>
      </w:r>
    </w:p>
    <w:sectPr w:rsidR="00194056" w:rsidRPr="0017746B" w:rsidSect="0017746B">
      <w:footerReference w:type="default" r:id="rId9"/>
      <w:pgSz w:w="11906" w:h="16838" w:code="9"/>
      <w:pgMar w:top="284"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ABE28" w14:textId="77777777" w:rsidR="00534F12" w:rsidRDefault="00534F12" w:rsidP="00861E38">
      <w:pPr>
        <w:spacing w:after="0" w:line="240" w:lineRule="auto"/>
      </w:pPr>
      <w:r>
        <w:separator/>
      </w:r>
    </w:p>
  </w:endnote>
  <w:endnote w:type="continuationSeparator" w:id="0">
    <w:p w14:paraId="4EBFB326" w14:textId="77777777" w:rsidR="00534F12" w:rsidRDefault="00534F12"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01A80" w14:textId="77777777" w:rsidR="00534F12" w:rsidRDefault="00534F12" w:rsidP="00861E38">
      <w:pPr>
        <w:spacing w:after="0" w:line="240" w:lineRule="auto"/>
      </w:pPr>
      <w:r>
        <w:separator/>
      </w:r>
    </w:p>
  </w:footnote>
  <w:footnote w:type="continuationSeparator" w:id="0">
    <w:p w14:paraId="5FAEBD50" w14:textId="77777777" w:rsidR="00534F12" w:rsidRDefault="00534F12"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57C04"/>
    <w:rsid w:val="00060DF5"/>
    <w:rsid w:val="0007371A"/>
    <w:rsid w:val="00073CCF"/>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7746B"/>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314"/>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834D5"/>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66748"/>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D4E49"/>
    <w:rsid w:val="004E2455"/>
    <w:rsid w:val="004E4EFD"/>
    <w:rsid w:val="004F20FE"/>
    <w:rsid w:val="004F51AD"/>
    <w:rsid w:val="00504F51"/>
    <w:rsid w:val="00506226"/>
    <w:rsid w:val="00506A9C"/>
    <w:rsid w:val="00514C03"/>
    <w:rsid w:val="005241D4"/>
    <w:rsid w:val="00534F12"/>
    <w:rsid w:val="0054020B"/>
    <w:rsid w:val="00540DAE"/>
    <w:rsid w:val="005452EE"/>
    <w:rsid w:val="0056426A"/>
    <w:rsid w:val="00566A14"/>
    <w:rsid w:val="0056751C"/>
    <w:rsid w:val="00570F74"/>
    <w:rsid w:val="00571429"/>
    <w:rsid w:val="00572353"/>
    <w:rsid w:val="00573DEE"/>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701194"/>
    <w:rsid w:val="007070AC"/>
    <w:rsid w:val="007142E4"/>
    <w:rsid w:val="0071450B"/>
    <w:rsid w:val="00721D82"/>
    <w:rsid w:val="00737AA5"/>
    <w:rsid w:val="00743280"/>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16A3"/>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7B3"/>
    <w:rsid w:val="00A32AEF"/>
    <w:rsid w:val="00A33825"/>
    <w:rsid w:val="00A36C1B"/>
    <w:rsid w:val="00A56152"/>
    <w:rsid w:val="00A57269"/>
    <w:rsid w:val="00A649C9"/>
    <w:rsid w:val="00A65FFA"/>
    <w:rsid w:val="00A66428"/>
    <w:rsid w:val="00A67F2E"/>
    <w:rsid w:val="00A71165"/>
    <w:rsid w:val="00A7627B"/>
    <w:rsid w:val="00A803B8"/>
    <w:rsid w:val="00A94506"/>
    <w:rsid w:val="00AA0C41"/>
    <w:rsid w:val="00AA268B"/>
    <w:rsid w:val="00AA3281"/>
    <w:rsid w:val="00AA5226"/>
    <w:rsid w:val="00AA52C5"/>
    <w:rsid w:val="00AA698D"/>
    <w:rsid w:val="00AB5B88"/>
    <w:rsid w:val="00AC03F5"/>
    <w:rsid w:val="00AC3A57"/>
    <w:rsid w:val="00AC3C2B"/>
    <w:rsid w:val="00AD0526"/>
    <w:rsid w:val="00AD3924"/>
    <w:rsid w:val="00AD62F9"/>
    <w:rsid w:val="00AE5C55"/>
    <w:rsid w:val="00AF046D"/>
    <w:rsid w:val="00AF0609"/>
    <w:rsid w:val="00AF4B31"/>
    <w:rsid w:val="00AF58C6"/>
    <w:rsid w:val="00B04190"/>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56288"/>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12762"/>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3CA8"/>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215"/>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064C"/>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17</cp:revision>
  <cp:lastPrinted>2022-02-28T08:06:00Z</cp:lastPrinted>
  <dcterms:created xsi:type="dcterms:W3CDTF">2026-02-28T09:07:00Z</dcterms:created>
  <dcterms:modified xsi:type="dcterms:W3CDTF">2026-03-04T08:15:00Z</dcterms:modified>
</cp:coreProperties>
</file>