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Pr="00CC35A6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</w:rPr>
      </w:pPr>
      <w:r w:rsidRPr="00CC35A6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67FF061F">
            <wp:simplePos x="0" y="0"/>
            <wp:positionH relativeFrom="margin">
              <wp:align>center</wp:align>
            </wp:positionH>
            <wp:positionV relativeFrom="paragraph">
              <wp:posOffset>98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Pr="00CC35A6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</w:rPr>
      </w:pPr>
    </w:p>
    <w:p w14:paraId="2509F56E" w14:textId="77777777" w:rsidR="00F80700" w:rsidRPr="00CC35A6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</w:rPr>
      </w:pPr>
    </w:p>
    <w:p w14:paraId="042D414F" w14:textId="77777777" w:rsidR="00F80700" w:rsidRPr="00CC35A6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</w:rPr>
      </w:pPr>
    </w:p>
    <w:p w14:paraId="7FFC1AF9" w14:textId="38B484E2" w:rsidR="00914F4B" w:rsidRPr="00CC35A6" w:rsidRDefault="00CC35A6">
      <w:pPr>
        <w:spacing w:after="0" w:line="240" w:lineRule="auto"/>
        <w:ind w:right="85"/>
        <w:jc w:val="center"/>
        <w:rPr>
          <w:rFonts w:ascii="Cambria" w:eastAsia="Cambria" w:hAnsi="Cambria" w:cs="Cambria"/>
          <w:b/>
        </w:rPr>
      </w:pPr>
      <w:r w:rsidRPr="00CC35A6">
        <w:rPr>
          <w:rFonts w:ascii="Cambria" w:eastAsia="Cambria" w:hAnsi="Cambria" w:cs="Cambria"/>
          <w:b/>
        </w:rPr>
        <w:t>SEMESTER END SUPPLEMENTARY EXAMINATIONS (AR23), MARCH –2026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:rsidRPr="00CC35A6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Pr="00CC35A6" w:rsidRDefault="00790492">
            <w:pPr>
              <w:rPr>
                <w:rFonts w:ascii="Cambria" w:eastAsia="Cambria" w:hAnsi="Cambria" w:cs="Cambria"/>
              </w:rPr>
            </w:pPr>
            <w:r w:rsidRPr="00CC35A6">
              <w:rPr>
                <w:rFonts w:ascii="Cambria" w:eastAsia="Cambria" w:hAnsi="Cambria" w:cs="Cambria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6A979B13" w:rsidR="00914F4B" w:rsidRPr="00CC35A6" w:rsidRDefault="00342E70">
            <w:pPr>
              <w:jc w:val="center"/>
              <w:rPr>
                <w:rFonts w:ascii="Cambria" w:eastAsia="Cambria" w:hAnsi="Cambria" w:cs="Cambria"/>
                <w:b/>
              </w:rPr>
            </w:pPr>
            <w:r w:rsidRPr="00CC35A6">
              <w:rPr>
                <w:rFonts w:ascii="Cambria" w:eastAsia="Cambria" w:hAnsi="Cambria" w:cs="Cambria"/>
                <w:b/>
              </w:rPr>
              <w:t>EEE, ECE, CSE, IT, AI&amp;ML, AI&amp;DS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Pr="00CC35A6" w:rsidRDefault="00790492">
            <w:pPr>
              <w:jc w:val="both"/>
              <w:rPr>
                <w:rFonts w:ascii="Cambria" w:eastAsia="Cambria" w:hAnsi="Cambria" w:cs="Cambria"/>
              </w:rPr>
            </w:pPr>
            <w:r w:rsidRPr="00CC35A6">
              <w:rPr>
                <w:rFonts w:ascii="Cambria" w:eastAsia="Cambria" w:hAnsi="Cambria" w:cs="Cambria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Pr="00CC35A6" w:rsidRDefault="00790492">
            <w:pPr>
              <w:jc w:val="center"/>
              <w:rPr>
                <w:rFonts w:ascii="Cambria" w:eastAsia="Cambria" w:hAnsi="Cambria" w:cs="Cambria"/>
              </w:rPr>
            </w:pPr>
            <w:r w:rsidRPr="00CC35A6">
              <w:rPr>
                <w:rFonts w:ascii="Cambria" w:eastAsia="Cambria" w:hAnsi="Cambria" w:cs="Cambria"/>
              </w:rPr>
              <w:t>Bachelor of Technology</w:t>
            </w:r>
          </w:p>
        </w:tc>
      </w:tr>
      <w:tr w:rsidR="00914F4B" w:rsidRPr="00CC35A6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Pr="00CC35A6" w:rsidRDefault="00790492">
            <w:pPr>
              <w:rPr>
                <w:rFonts w:ascii="Cambria" w:eastAsia="Cambria" w:hAnsi="Cambria" w:cs="Cambria"/>
              </w:rPr>
            </w:pPr>
            <w:r w:rsidRPr="00CC35A6">
              <w:rPr>
                <w:rFonts w:ascii="Cambria" w:eastAsia="Cambria" w:hAnsi="Cambria" w:cs="Cambria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4F8DF6BC" w:rsidR="00914F4B" w:rsidRPr="00CC35A6" w:rsidRDefault="008354F6" w:rsidP="00525589">
            <w:pPr>
              <w:jc w:val="center"/>
              <w:rPr>
                <w:rFonts w:ascii="Cambria" w:eastAsia="Cambria" w:hAnsi="Cambria" w:cs="Cambria"/>
              </w:rPr>
            </w:pPr>
            <w:r w:rsidRPr="00CC35A6">
              <w:rPr>
                <w:rFonts w:ascii="Cambria" w:eastAsia="Cambria" w:hAnsi="Cambria" w:cs="Cambria"/>
              </w:rPr>
              <w:t>202</w:t>
            </w:r>
            <w:r w:rsidR="00525589" w:rsidRPr="00CC35A6">
              <w:rPr>
                <w:rFonts w:ascii="Cambria" w:eastAsia="Cambria" w:hAnsi="Cambria" w:cs="Cambria"/>
              </w:rPr>
              <w:t>5</w:t>
            </w:r>
            <w:r w:rsidRPr="00CC35A6">
              <w:rPr>
                <w:rFonts w:ascii="Cambria" w:eastAsia="Cambria" w:hAnsi="Cambria" w:cs="Cambria"/>
              </w:rPr>
              <w:t>-202</w:t>
            </w:r>
            <w:r w:rsidR="00525589" w:rsidRPr="00CC35A6">
              <w:rPr>
                <w:rFonts w:ascii="Cambria" w:eastAsia="Cambria" w:hAnsi="Cambria" w:cs="Cambria"/>
              </w:rPr>
              <w:t>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Pr="00CC35A6" w:rsidRDefault="00790492">
            <w:pPr>
              <w:jc w:val="both"/>
              <w:rPr>
                <w:rFonts w:ascii="Cambria" w:eastAsia="Cambria" w:hAnsi="Cambria" w:cs="Cambria"/>
              </w:rPr>
            </w:pPr>
            <w:r w:rsidRPr="00CC35A6">
              <w:rPr>
                <w:rFonts w:ascii="Cambria" w:eastAsia="Cambria" w:hAnsi="Cambria" w:cs="Cambria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56E0DF30" w:rsidR="00914F4B" w:rsidRPr="00CC35A6" w:rsidRDefault="00CC35A6" w:rsidP="00FA5C6A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</w:t>
            </w:r>
            <w:bookmarkStart w:id="0" w:name="_GoBack"/>
            <w:bookmarkEnd w:id="0"/>
            <w:r w:rsidRPr="00CC35A6">
              <w:rPr>
                <w:rFonts w:ascii="Cambria" w:eastAsia="Cambria" w:hAnsi="Cambria" w:cs="Cambria"/>
                <w:vertAlign w:val="superscript"/>
              </w:rPr>
              <w:t xml:space="preserve"> </w:t>
            </w:r>
          </w:p>
        </w:tc>
      </w:tr>
      <w:tr w:rsidR="00914F4B" w:rsidRPr="00CC35A6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Pr="00CC35A6" w:rsidRDefault="00790492">
            <w:pPr>
              <w:rPr>
                <w:rFonts w:ascii="Cambria" w:eastAsia="Cambria" w:hAnsi="Cambria" w:cs="Cambria"/>
              </w:rPr>
            </w:pPr>
            <w:r w:rsidRPr="00CC35A6">
              <w:rPr>
                <w:rFonts w:ascii="Cambria" w:eastAsia="Cambria" w:hAnsi="Cambria" w:cs="Cambria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6E6069A0" w:rsidR="00914F4B" w:rsidRPr="00CC35A6" w:rsidRDefault="008354F6">
            <w:pPr>
              <w:jc w:val="center"/>
              <w:rPr>
                <w:rFonts w:ascii="Cambria" w:eastAsia="Cambria" w:hAnsi="Cambria" w:cs="Cambria"/>
                <w:b/>
              </w:rPr>
            </w:pPr>
            <w:r w:rsidRPr="00CC35A6">
              <w:rPr>
                <w:rFonts w:ascii="Cambria" w:eastAsia="Cambria" w:hAnsi="Cambria" w:cs="Cambria"/>
                <w:b/>
              </w:rPr>
              <w:t>23CYX01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Pr="00CC35A6" w:rsidRDefault="00790492">
            <w:pPr>
              <w:jc w:val="center"/>
              <w:rPr>
                <w:rFonts w:ascii="Cambria" w:eastAsia="Cambria" w:hAnsi="Cambria" w:cs="Cambria"/>
              </w:rPr>
            </w:pPr>
            <w:r w:rsidRPr="00CC35A6">
              <w:rPr>
                <w:rFonts w:ascii="Cambria" w:eastAsia="Cambria" w:hAnsi="Cambria" w:cs="Cambria"/>
              </w:rPr>
              <w:t>Course Title</w:t>
            </w:r>
          </w:p>
        </w:tc>
      </w:tr>
      <w:tr w:rsidR="00914F4B" w:rsidRPr="00CC35A6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Pr="00CC35A6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Pr="00CC35A6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2AB90C74" w:rsidR="00914F4B" w:rsidRPr="00CC35A6" w:rsidRDefault="00DB71E8">
            <w:pPr>
              <w:jc w:val="center"/>
              <w:rPr>
                <w:rFonts w:ascii="Cambria" w:eastAsia="Cambria" w:hAnsi="Cambria" w:cs="Cambria"/>
                <w:b/>
              </w:rPr>
            </w:pPr>
            <w:r w:rsidRPr="00CC35A6">
              <w:rPr>
                <w:rFonts w:ascii="Cambria" w:eastAsia="Cambria" w:hAnsi="Cambria" w:cs="Cambria"/>
                <w:b/>
              </w:rPr>
              <w:t>Chemistry</w:t>
            </w:r>
          </w:p>
        </w:tc>
      </w:tr>
      <w:tr w:rsidR="00914F4B" w:rsidRPr="00CC35A6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Pr="00CC35A6" w:rsidRDefault="00790492">
            <w:pPr>
              <w:rPr>
                <w:rFonts w:ascii="Cambria" w:eastAsia="Cambria" w:hAnsi="Cambria" w:cs="Cambria"/>
              </w:rPr>
            </w:pPr>
            <w:r w:rsidRPr="00CC35A6">
              <w:rPr>
                <w:rFonts w:ascii="Cambria" w:eastAsia="Cambria" w:hAnsi="Cambria" w:cs="Cambria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Pr="00CC35A6" w:rsidRDefault="00790492">
            <w:pPr>
              <w:jc w:val="center"/>
              <w:rPr>
                <w:rFonts w:ascii="Cambria" w:eastAsia="Cambria" w:hAnsi="Cambria" w:cs="Cambria"/>
              </w:rPr>
            </w:pPr>
            <w:r w:rsidRPr="00CC35A6">
              <w:rPr>
                <w:rFonts w:ascii="Cambria" w:eastAsia="Cambria" w:hAnsi="Cambria" w:cs="Cambria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Pr="00CC35A6" w:rsidRDefault="00790492">
            <w:pPr>
              <w:jc w:val="center"/>
              <w:rPr>
                <w:rFonts w:ascii="Cambria" w:eastAsia="Cambria" w:hAnsi="Cambria" w:cs="Cambria"/>
              </w:rPr>
            </w:pPr>
            <w:r w:rsidRPr="00CC35A6">
              <w:rPr>
                <w:rFonts w:ascii="Cambria" w:eastAsia="Cambria" w:hAnsi="Cambria" w:cs="Cambria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Pr="00CC35A6" w:rsidRDefault="00790492">
            <w:pPr>
              <w:jc w:val="center"/>
              <w:rPr>
                <w:rFonts w:ascii="Cambria" w:eastAsia="Cambria" w:hAnsi="Cambria" w:cs="Cambria"/>
              </w:rPr>
            </w:pPr>
            <w:bookmarkStart w:id="1" w:name="_gjdgxs" w:colFirst="0" w:colLast="0"/>
            <w:bookmarkEnd w:id="1"/>
            <w:r w:rsidRPr="00CC35A6">
              <w:rPr>
                <w:rFonts w:ascii="Cambria" w:eastAsia="Cambria" w:hAnsi="Cambria" w:cs="Cambria"/>
              </w:rPr>
              <w:t>70 (Seventy)</w:t>
            </w:r>
          </w:p>
        </w:tc>
      </w:tr>
    </w:tbl>
    <w:p w14:paraId="4F5C0C9D" w14:textId="77777777" w:rsidR="00914F4B" w:rsidRPr="00CC35A6" w:rsidRDefault="00790492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 w:rsidRPr="00CC35A6">
        <w:rPr>
          <w:rFonts w:ascii="Cambria" w:eastAsia="Cambria" w:hAnsi="Cambria" w:cs="Cambria"/>
          <w:b/>
        </w:rPr>
        <w:t xml:space="preserve">SECTION-I </w:t>
      </w:r>
    </w:p>
    <w:p w14:paraId="195CCE43" w14:textId="77777777" w:rsidR="00914F4B" w:rsidRPr="00CC35A6" w:rsidRDefault="00790492">
      <w:pPr>
        <w:spacing w:after="0" w:line="240" w:lineRule="auto"/>
        <w:jc w:val="center"/>
        <w:rPr>
          <w:rFonts w:ascii="Cambria" w:eastAsia="Cambria" w:hAnsi="Cambria" w:cs="Cambria"/>
        </w:rPr>
      </w:pPr>
      <w:r w:rsidRPr="00CC35A6">
        <w:rPr>
          <w:rFonts w:ascii="Cambria" w:eastAsia="Cambria" w:hAnsi="Cambria" w:cs="Cambria"/>
        </w:rPr>
        <w:t>7 x 2 = 14 Marks</w:t>
      </w:r>
    </w:p>
    <w:p w14:paraId="1861910C" w14:textId="77777777" w:rsidR="00914F4B" w:rsidRPr="00CC35A6" w:rsidRDefault="00790492">
      <w:pPr>
        <w:spacing w:after="0" w:line="240" w:lineRule="auto"/>
        <w:rPr>
          <w:rFonts w:ascii="Cambria" w:eastAsia="Cambria" w:hAnsi="Cambria" w:cs="Cambria"/>
        </w:rPr>
      </w:pPr>
      <w:r w:rsidRPr="00CC35A6">
        <w:rPr>
          <w:rFonts w:ascii="Cambria" w:eastAsia="Cambria" w:hAnsi="Cambria" w:cs="Cambria"/>
        </w:rPr>
        <w:t xml:space="preserve">1. </w:t>
      </w:r>
    </w:p>
    <w:tbl>
      <w:tblPr>
        <w:tblStyle w:val="a0"/>
        <w:tblW w:w="1029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509"/>
        <w:gridCol w:w="1498"/>
        <w:gridCol w:w="720"/>
      </w:tblGrid>
      <w:tr w:rsidR="00CC35A6" w:rsidRPr="00CC35A6" w14:paraId="2A887DD4" w14:textId="77777777" w:rsidTr="00CC35A6">
        <w:tc>
          <w:tcPr>
            <w:tcW w:w="566" w:type="dxa"/>
            <w:vAlign w:val="center"/>
          </w:tcPr>
          <w:p w14:paraId="72062F61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CC35A6">
              <w:rPr>
                <w:rFonts w:asciiTheme="minorHAnsi" w:eastAsia="Cambria" w:hAnsiTheme="minorHAnsi" w:cs="Cambria"/>
                <w:b/>
              </w:rPr>
              <w:t>No.</w:t>
            </w:r>
          </w:p>
        </w:tc>
        <w:tc>
          <w:tcPr>
            <w:tcW w:w="7509" w:type="dxa"/>
            <w:tcBorders>
              <w:right w:val="single" w:sz="4" w:space="0" w:color="auto"/>
            </w:tcBorders>
          </w:tcPr>
          <w:p w14:paraId="72549B04" w14:textId="263A3F7B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CC35A6">
              <w:rPr>
                <w:rFonts w:asciiTheme="minorHAnsi" w:eastAsia="Cambria" w:hAnsiTheme="minorHAnsi" w:cs="Cambria"/>
                <w:b/>
              </w:rPr>
              <w:t>Questions (a to g)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14:paraId="5135C756" w14:textId="0691EAC2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CC35A6">
              <w:rPr>
                <w:rFonts w:asciiTheme="minorHAnsi" w:eastAsia="Cambria" w:hAnsiTheme="minorHAnsi" w:cs="Cambria"/>
                <w:b/>
              </w:rPr>
              <w:t>RBT Level</w:t>
            </w:r>
          </w:p>
        </w:tc>
        <w:tc>
          <w:tcPr>
            <w:tcW w:w="720" w:type="dxa"/>
            <w:vAlign w:val="center"/>
          </w:tcPr>
          <w:p w14:paraId="4FD7F2C0" w14:textId="4C0AB104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CC35A6">
              <w:rPr>
                <w:rFonts w:asciiTheme="minorHAnsi" w:eastAsia="Cambria" w:hAnsiTheme="minorHAnsi" w:cs="Cambria"/>
                <w:b/>
              </w:rPr>
              <w:t>COs</w:t>
            </w:r>
          </w:p>
        </w:tc>
      </w:tr>
      <w:tr w:rsidR="00CC35A6" w:rsidRPr="00CC35A6" w14:paraId="77B9487C" w14:textId="77777777" w:rsidTr="00CC35A6">
        <w:tc>
          <w:tcPr>
            <w:tcW w:w="566" w:type="dxa"/>
            <w:vAlign w:val="center"/>
          </w:tcPr>
          <w:p w14:paraId="514FEBD5" w14:textId="77777777" w:rsidR="00CC35A6" w:rsidRPr="00CC35A6" w:rsidRDefault="00CC35A6" w:rsidP="00BD4FD7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a</w:t>
            </w:r>
          </w:p>
        </w:tc>
        <w:tc>
          <w:tcPr>
            <w:tcW w:w="7509" w:type="dxa"/>
            <w:tcBorders>
              <w:right w:val="single" w:sz="4" w:space="0" w:color="auto"/>
            </w:tcBorders>
          </w:tcPr>
          <w:p w14:paraId="02171E9A" w14:textId="3AD6732F" w:rsidR="00CC35A6" w:rsidRPr="00CC35A6" w:rsidRDefault="00CC35A6" w:rsidP="00BD4FD7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Calculate bond order of CO.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14:paraId="22E54E17" w14:textId="349586A6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Apply</w:t>
            </w:r>
          </w:p>
        </w:tc>
        <w:tc>
          <w:tcPr>
            <w:tcW w:w="720" w:type="dxa"/>
            <w:vAlign w:val="center"/>
          </w:tcPr>
          <w:p w14:paraId="5EE44F0B" w14:textId="58DC9FA4" w:rsidR="00CC35A6" w:rsidRPr="00CC35A6" w:rsidRDefault="00CC35A6" w:rsidP="00BD4FD7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1</w:t>
            </w:r>
          </w:p>
        </w:tc>
      </w:tr>
      <w:tr w:rsidR="00CC35A6" w:rsidRPr="00CC35A6" w14:paraId="57570549" w14:textId="77777777" w:rsidTr="00CC35A6">
        <w:tc>
          <w:tcPr>
            <w:tcW w:w="566" w:type="dxa"/>
            <w:vAlign w:val="center"/>
          </w:tcPr>
          <w:p w14:paraId="1A1EC80B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b</w:t>
            </w:r>
          </w:p>
        </w:tc>
        <w:tc>
          <w:tcPr>
            <w:tcW w:w="7509" w:type="dxa"/>
            <w:tcBorders>
              <w:right w:val="single" w:sz="4" w:space="0" w:color="auto"/>
            </w:tcBorders>
          </w:tcPr>
          <w:p w14:paraId="29ECFF60" w14:textId="1F4C61CD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Define HOMO and LUMO.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14:paraId="1B3BEFDD" w14:textId="0586EC93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Remember</w:t>
            </w:r>
          </w:p>
        </w:tc>
        <w:tc>
          <w:tcPr>
            <w:tcW w:w="720" w:type="dxa"/>
            <w:vAlign w:val="center"/>
          </w:tcPr>
          <w:p w14:paraId="219474F1" w14:textId="0D01DB04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1</w:t>
            </w:r>
          </w:p>
        </w:tc>
      </w:tr>
      <w:tr w:rsidR="00CC35A6" w:rsidRPr="00CC35A6" w14:paraId="453EA72F" w14:textId="77777777" w:rsidTr="00CC35A6">
        <w:tc>
          <w:tcPr>
            <w:tcW w:w="566" w:type="dxa"/>
            <w:vAlign w:val="center"/>
          </w:tcPr>
          <w:p w14:paraId="4072A327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c</w:t>
            </w:r>
          </w:p>
        </w:tc>
        <w:tc>
          <w:tcPr>
            <w:tcW w:w="7509" w:type="dxa"/>
            <w:tcBorders>
              <w:right w:val="single" w:sz="4" w:space="0" w:color="auto"/>
            </w:tcBorders>
          </w:tcPr>
          <w:p w14:paraId="08E9DCA6" w14:textId="0CE15AA4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What is the principle of HPLC?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14:paraId="45956B72" w14:textId="242E7408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Remember</w:t>
            </w:r>
          </w:p>
        </w:tc>
        <w:tc>
          <w:tcPr>
            <w:tcW w:w="720" w:type="dxa"/>
            <w:vAlign w:val="center"/>
          </w:tcPr>
          <w:p w14:paraId="559EB97C" w14:textId="2D4EDD88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3</w:t>
            </w:r>
          </w:p>
        </w:tc>
      </w:tr>
      <w:tr w:rsidR="00CC35A6" w:rsidRPr="00CC35A6" w14:paraId="7191E20A" w14:textId="77777777" w:rsidTr="00CC35A6">
        <w:tc>
          <w:tcPr>
            <w:tcW w:w="566" w:type="dxa"/>
            <w:vAlign w:val="center"/>
          </w:tcPr>
          <w:p w14:paraId="0FA08773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d</w:t>
            </w:r>
          </w:p>
        </w:tc>
        <w:tc>
          <w:tcPr>
            <w:tcW w:w="7509" w:type="dxa"/>
            <w:tcBorders>
              <w:right w:val="single" w:sz="4" w:space="0" w:color="auto"/>
            </w:tcBorders>
          </w:tcPr>
          <w:p w14:paraId="1C79044C" w14:textId="0BB4434B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State the Beer-Lambert’s law?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14:paraId="37C6AF46" w14:textId="25262C54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Remember</w:t>
            </w:r>
          </w:p>
        </w:tc>
        <w:tc>
          <w:tcPr>
            <w:tcW w:w="720" w:type="dxa"/>
            <w:vAlign w:val="center"/>
          </w:tcPr>
          <w:p w14:paraId="35ED7442" w14:textId="5B7F254C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3</w:t>
            </w:r>
          </w:p>
        </w:tc>
      </w:tr>
      <w:tr w:rsidR="00CC35A6" w:rsidRPr="00CC35A6" w14:paraId="0CCC987E" w14:textId="77777777" w:rsidTr="00CC35A6">
        <w:tc>
          <w:tcPr>
            <w:tcW w:w="566" w:type="dxa"/>
            <w:vAlign w:val="center"/>
          </w:tcPr>
          <w:p w14:paraId="04998037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e</w:t>
            </w:r>
          </w:p>
        </w:tc>
        <w:tc>
          <w:tcPr>
            <w:tcW w:w="7509" w:type="dxa"/>
            <w:tcBorders>
              <w:right w:val="single" w:sz="4" w:space="0" w:color="auto"/>
            </w:tcBorders>
          </w:tcPr>
          <w:p w14:paraId="0FD864B9" w14:textId="55F42EF1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  <w:bCs/>
              </w:rPr>
              <w:t>Define functionality of a monomer with an example.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14:paraId="09E40CF1" w14:textId="447F48B0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Remember</w:t>
            </w:r>
          </w:p>
        </w:tc>
        <w:tc>
          <w:tcPr>
            <w:tcW w:w="720" w:type="dxa"/>
            <w:vAlign w:val="center"/>
          </w:tcPr>
          <w:p w14:paraId="4711B153" w14:textId="49F9A963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4</w:t>
            </w:r>
          </w:p>
        </w:tc>
      </w:tr>
      <w:tr w:rsidR="00CC35A6" w:rsidRPr="00CC35A6" w14:paraId="3C478048" w14:textId="77777777" w:rsidTr="00CC35A6">
        <w:tc>
          <w:tcPr>
            <w:tcW w:w="566" w:type="dxa"/>
            <w:vAlign w:val="center"/>
          </w:tcPr>
          <w:p w14:paraId="2002DD5C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f</w:t>
            </w:r>
          </w:p>
        </w:tc>
        <w:tc>
          <w:tcPr>
            <w:tcW w:w="7509" w:type="dxa"/>
            <w:tcBorders>
              <w:right w:val="single" w:sz="4" w:space="0" w:color="auto"/>
            </w:tcBorders>
          </w:tcPr>
          <w:p w14:paraId="28F2E61E" w14:textId="17CAC942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Write the monomers required for preparation of poly vinyl chloride.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14:paraId="6F83A024" w14:textId="62146E4A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Remember</w:t>
            </w:r>
          </w:p>
        </w:tc>
        <w:tc>
          <w:tcPr>
            <w:tcW w:w="720" w:type="dxa"/>
            <w:vAlign w:val="center"/>
          </w:tcPr>
          <w:p w14:paraId="176C9973" w14:textId="44DD0E8A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4</w:t>
            </w:r>
          </w:p>
        </w:tc>
      </w:tr>
      <w:tr w:rsidR="00CC35A6" w:rsidRPr="00CC35A6" w14:paraId="18B34724" w14:textId="77777777" w:rsidTr="00CC35A6">
        <w:tc>
          <w:tcPr>
            <w:tcW w:w="566" w:type="dxa"/>
            <w:vAlign w:val="center"/>
          </w:tcPr>
          <w:p w14:paraId="1E112A24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g</w:t>
            </w:r>
          </w:p>
        </w:tc>
        <w:tc>
          <w:tcPr>
            <w:tcW w:w="7509" w:type="dxa"/>
            <w:tcBorders>
              <w:right w:val="single" w:sz="4" w:space="0" w:color="auto"/>
            </w:tcBorders>
          </w:tcPr>
          <w:p w14:paraId="138A74B5" w14:textId="6C3CC1F3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Write any two differences between primary and secondary cell.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14:paraId="765F6168" w14:textId="44D7EB5E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Remember</w:t>
            </w:r>
          </w:p>
        </w:tc>
        <w:tc>
          <w:tcPr>
            <w:tcW w:w="720" w:type="dxa"/>
            <w:vAlign w:val="center"/>
          </w:tcPr>
          <w:p w14:paraId="7E40D834" w14:textId="1157F504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6</w:t>
            </w:r>
          </w:p>
        </w:tc>
      </w:tr>
    </w:tbl>
    <w:p w14:paraId="205D1B6D" w14:textId="77777777" w:rsidR="00CC35A6" w:rsidRDefault="00CC35A6">
      <w:pPr>
        <w:spacing w:after="0" w:line="240" w:lineRule="auto"/>
        <w:jc w:val="center"/>
        <w:rPr>
          <w:rFonts w:asciiTheme="minorHAnsi" w:eastAsia="Cambria" w:hAnsiTheme="minorHAnsi" w:cs="Cambria"/>
          <w:b/>
        </w:rPr>
      </w:pPr>
    </w:p>
    <w:p w14:paraId="5CE228AF" w14:textId="5C681792" w:rsidR="00914F4B" w:rsidRPr="00CC35A6" w:rsidRDefault="00790492">
      <w:pPr>
        <w:spacing w:after="0" w:line="240" w:lineRule="auto"/>
        <w:jc w:val="center"/>
        <w:rPr>
          <w:rFonts w:asciiTheme="minorHAnsi" w:eastAsia="Cambria" w:hAnsiTheme="minorHAnsi" w:cs="Cambria"/>
          <w:b/>
        </w:rPr>
      </w:pPr>
      <w:r w:rsidRPr="00CC35A6">
        <w:rPr>
          <w:rFonts w:asciiTheme="minorHAnsi" w:eastAsia="Cambria" w:hAnsiTheme="minorHAnsi" w:cs="Cambria"/>
          <w:b/>
        </w:rPr>
        <w:t xml:space="preserve">SECTION-II </w:t>
      </w:r>
    </w:p>
    <w:p w14:paraId="6B3F9FE8" w14:textId="77777777" w:rsidR="00914F4B" w:rsidRPr="00CC35A6" w:rsidRDefault="00790492">
      <w:pPr>
        <w:spacing w:after="0" w:line="240" w:lineRule="auto"/>
        <w:jc w:val="center"/>
        <w:rPr>
          <w:rFonts w:asciiTheme="minorHAnsi" w:eastAsia="Cambria" w:hAnsiTheme="minorHAnsi" w:cs="Cambria"/>
        </w:rPr>
      </w:pPr>
      <w:r w:rsidRPr="00CC35A6">
        <w:rPr>
          <w:rFonts w:asciiTheme="minorHAnsi" w:eastAsia="Cambria" w:hAnsiTheme="minorHAnsi" w:cs="Cambria"/>
        </w:rPr>
        <w:t>4 x 14 = 56 Marks</w:t>
      </w:r>
    </w:p>
    <w:tbl>
      <w:tblPr>
        <w:tblStyle w:val="a1"/>
        <w:tblW w:w="1029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35"/>
        <w:gridCol w:w="535"/>
        <w:gridCol w:w="15"/>
        <w:gridCol w:w="6246"/>
        <w:gridCol w:w="1397"/>
        <w:gridCol w:w="650"/>
        <w:gridCol w:w="885"/>
      </w:tblGrid>
      <w:tr w:rsidR="00CC35A6" w:rsidRPr="00CC35A6" w14:paraId="131ADEB4" w14:textId="77777777" w:rsidTr="00CC35A6">
        <w:tc>
          <w:tcPr>
            <w:tcW w:w="570" w:type="dxa"/>
            <w:gridSpan w:val="2"/>
            <w:vAlign w:val="center"/>
          </w:tcPr>
          <w:p w14:paraId="5F19A6B0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CC35A6">
              <w:rPr>
                <w:rFonts w:asciiTheme="minorHAnsi" w:eastAsia="Cambria" w:hAnsiTheme="minorHAnsi" w:cs="Cambria"/>
                <w:b/>
              </w:rPr>
              <w:t>No.</w:t>
            </w:r>
          </w:p>
        </w:tc>
        <w:tc>
          <w:tcPr>
            <w:tcW w:w="6796" w:type="dxa"/>
            <w:gridSpan w:val="3"/>
            <w:tcBorders>
              <w:right w:val="single" w:sz="4" w:space="0" w:color="auto"/>
            </w:tcBorders>
            <w:vAlign w:val="center"/>
          </w:tcPr>
          <w:p w14:paraId="761CA094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CC35A6">
              <w:rPr>
                <w:rFonts w:asciiTheme="minorHAnsi" w:eastAsia="Cambria" w:hAnsiTheme="minorHAnsi" w:cs="Cambria"/>
                <w:b/>
              </w:rPr>
              <w:t>Questions (2 to 9)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14:paraId="39FAAF2B" w14:textId="23E63936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CC35A6">
              <w:rPr>
                <w:rFonts w:asciiTheme="minorHAnsi" w:eastAsia="Cambria" w:hAnsiTheme="minorHAnsi" w:cs="Cambria"/>
                <w:b/>
              </w:rPr>
              <w:t>RBT Level</w:t>
            </w:r>
          </w:p>
        </w:tc>
        <w:tc>
          <w:tcPr>
            <w:tcW w:w="650" w:type="dxa"/>
            <w:vAlign w:val="center"/>
          </w:tcPr>
          <w:p w14:paraId="6B6F7539" w14:textId="7EE9407B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CC35A6">
              <w:rPr>
                <w:rFonts w:asciiTheme="minorHAnsi" w:eastAsia="Cambria" w:hAnsiTheme="minorHAnsi" w:cs="Cambria"/>
                <w:b/>
              </w:rPr>
              <w:t>COs</w:t>
            </w:r>
          </w:p>
        </w:tc>
        <w:tc>
          <w:tcPr>
            <w:tcW w:w="885" w:type="dxa"/>
            <w:vAlign w:val="center"/>
          </w:tcPr>
          <w:p w14:paraId="2DF10A0A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CC35A6">
              <w:rPr>
                <w:rFonts w:asciiTheme="minorHAnsi" w:eastAsia="Cambria" w:hAnsiTheme="minorHAnsi" w:cs="Cambria"/>
                <w:b/>
              </w:rPr>
              <w:t>Marks</w:t>
            </w:r>
          </w:p>
        </w:tc>
      </w:tr>
      <w:tr w:rsidR="00CC35A6" w:rsidRPr="00CC35A6" w14:paraId="44BDC2DC" w14:textId="77777777" w:rsidTr="00CC35A6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08DE544B" w14:textId="77777777" w:rsidR="00CC35A6" w:rsidRPr="00CC35A6" w:rsidRDefault="00CC35A6" w:rsidP="008B7DA7">
            <w:pPr>
              <w:jc w:val="center"/>
              <w:rPr>
                <w:rFonts w:asciiTheme="minorHAnsi" w:eastAsia="Cambria" w:hAnsiTheme="minorHAnsi" w:cs="Cambria"/>
              </w:rPr>
            </w:pPr>
            <w:bookmarkStart w:id="2" w:name="_Hlk154686023"/>
            <w:r w:rsidRPr="00CC35A6">
              <w:rPr>
                <w:rFonts w:asciiTheme="minorHAnsi" w:eastAsia="Cambria" w:hAnsiTheme="minorHAnsi" w:cs="Cambria"/>
              </w:rPr>
              <w:t>2</w:t>
            </w:r>
          </w:p>
        </w:tc>
        <w:tc>
          <w:tcPr>
            <w:tcW w:w="550" w:type="dxa"/>
            <w:gridSpan w:val="2"/>
            <w:vAlign w:val="center"/>
          </w:tcPr>
          <w:p w14:paraId="54547DDD" w14:textId="77777777" w:rsidR="00CC35A6" w:rsidRPr="00CC35A6" w:rsidRDefault="00CC35A6" w:rsidP="008B7DA7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246" w:type="dxa"/>
            <w:tcBorders>
              <w:bottom w:val="single" w:sz="4" w:space="0" w:color="000000"/>
              <w:right w:val="single" w:sz="4" w:space="0" w:color="auto"/>
            </w:tcBorders>
          </w:tcPr>
          <w:p w14:paraId="486D5F1A" w14:textId="2BB8089E" w:rsidR="00CC35A6" w:rsidRPr="00CC35A6" w:rsidRDefault="00CC35A6" w:rsidP="008B7DA7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Explain and draw the Pi molecular orbital diagram of benzene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41A879C" w14:textId="0CE05915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vAlign w:val="center"/>
          </w:tcPr>
          <w:p w14:paraId="69DD43F3" w14:textId="01CC425C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1</w:t>
            </w:r>
          </w:p>
        </w:tc>
        <w:tc>
          <w:tcPr>
            <w:tcW w:w="885" w:type="dxa"/>
            <w:tcBorders>
              <w:bottom w:val="single" w:sz="4" w:space="0" w:color="000000"/>
            </w:tcBorders>
            <w:vAlign w:val="center"/>
          </w:tcPr>
          <w:p w14:paraId="6884ABC0" w14:textId="5BE08B39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8M</w:t>
            </w:r>
          </w:p>
        </w:tc>
      </w:tr>
      <w:bookmarkEnd w:id="2"/>
      <w:tr w:rsidR="00CC35A6" w:rsidRPr="00CC35A6" w14:paraId="3C4EE969" w14:textId="77777777" w:rsidTr="00CC35A6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3EE95128" w14:textId="77777777" w:rsidR="00CC35A6" w:rsidRPr="00CC35A6" w:rsidRDefault="00CC35A6" w:rsidP="00CC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3AC81B" w14:textId="12F4AF39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Explain about semiconductors and write their applications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040137" w14:textId="3746924F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251F2610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6M</w:t>
            </w:r>
          </w:p>
        </w:tc>
      </w:tr>
      <w:tr w:rsidR="00CC35A6" w:rsidRPr="00CC35A6" w14:paraId="249B9382" w14:textId="77777777" w:rsidTr="00CC35A6">
        <w:trPr>
          <w:trHeight w:val="112"/>
        </w:trPr>
        <w:tc>
          <w:tcPr>
            <w:tcW w:w="102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DE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CC35A6">
              <w:rPr>
                <w:rFonts w:asciiTheme="minorHAnsi" w:eastAsia="Cambria" w:hAnsiTheme="minorHAnsi" w:cs="Cambria"/>
                <w:b/>
              </w:rPr>
              <w:t>OR</w:t>
            </w:r>
          </w:p>
        </w:tc>
      </w:tr>
      <w:tr w:rsidR="00CC35A6" w:rsidRPr="00CC35A6" w14:paraId="4E350D7C" w14:textId="77777777" w:rsidTr="00CC35A6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7F769D1E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3</w:t>
            </w:r>
          </w:p>
        </w:tc>
        <w:tc>
          <w:tcPr>
            <w:tcW w:w="5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767F43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CEE74" w14:textId="5666F236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Derive the energy of a particle in one dimensional box.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B47B3" w14:textId="3C61EC99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612" w14:textId="025B99E3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1</w:t>
            </w:r>
          </w:p>
        </w:tc>
        <w:tc>
          <w:tcPr>
            <w:tcW w:w="885" w:type="dxa"/>
            <w:tcBorders>
              <w:bottom w:val="single" w:sz="4" w:space="0" w:color="000000"/>
            </w:tcBorders>
            <w:vAlign w:val="center"/>
          </w:tcPr>
          <w:p w14:paraId="6B44EC95" w14:textId="2C862310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8M</w:t>
            </w:r>
          </w:p>
        </w:tc>
      </w:tr>
      <w:tr w:rsidR="00CC35A6" w:rsidRPr="00CC35A6" w14:paraId="4295D475" w14:textId="77777777" w:rsidTr="00CC35A6">
        <w:trPr>
          <w:trHeight w:val="112"/>
        </w:trPr>
        <w:tc>
          <w:tcPr>
            <w:tcW w:w="570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6453238A" w14:textId="77777777" w:rsidR="00CC35A6" w:rsidRPr="00CC35A6" w:rsidRDefault="00CC35A6" w:rsidP="00CC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648748A3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34FA7772" w14:textId="150A90BD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Describe the classification and application of super capacitors.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5FC1741" w14:textId="13BE7B2F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B3689F" w14:textId="5A4F0EEA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C16D96" w14:textId="30FBDA7B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6M</w:t>
            </w:r>
          </w:p>
        </w:tc>
      </w:tr>
      <w:tr w:rsidR="00CC35A6" w:rsidRPr="00CC35A6" w14:paraId="03A59DEA" w14:textId="77777777" w:rsidTr="00CC35A6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0904527E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4</w:t>
            </w:r>
          </w:p>
        </w:tc>
        <w:tc>
          <w:tcPr>
            <w:tcW w:w="550" w:type="dxa"/>
            <w:gridSpan w:val="2"/>
            <w:tcBorders>
              <w:top w:val="single" w:sz="12" w:space="0" w:color="000000"/>
            </w:tcBorders>
            <w:vAlign w:val="center"/>
          </w:tcPr>
          <w:p w14:paraId="05DD51EA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246" w:type="dxa"/>
            <w:tcBorders>
              <w:top w:val="single" w:sz="12" w:space="0" w:color="000000"/>
              <w:right w:val="single" w:sz="4" w:space="0" w:color="auto"/>
            </w:tcBorders>
          </w:tcPr>
          <w:p w14:paraId="169C42F2" w14:textId="0EFD9943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Explain the principle and electronic transitions involved in UV-Visible spectroscopy.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4018DB9F" w14:textId="0D886623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50" w:type="dxa"/>
            <w:tcBorders>
              <w:top w:val="single" w:sz="12" w:space="0" w:color="000000"/>
            </w:tcBorders>
            <w:vAlign w:val="center"/>
          </w:tcPr>
          <w:p w14:paraId="1C9A53C3" w14:textId="54363EED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3</w:t>
            </w:r>
          </w:p>
        </w:tc>
        <w:tc>
          <w:tcPr>
            <w:tcW w:w="88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78C1244" w14:textId="0767335E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8M</w:t>
            </w:r>
          </w:p>
        </w:tc>
      </w:tr>
      <w:tr w:rsidR="00CC35A6" w:rsidRPr="00CC35A6" w14:paraId="6E83B158" w14:textId="77777777" w:rsidTr="00CC35A6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3A7BA02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4978158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246" w:type="dxa"/>
            <w:tcBorders>
              <w:right w:val="single" w:sz="4" w:space="0" w:color="auto"/>
            </w:tcBorders>
          </w:tcPr>
          <w:p w14:paraId="5349E3A9" w14:textId="770B8783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Write the properties and applications of carbon nanotubes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14:paraId="636B636D" w14:textId="44C2F8B3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50" w:type="dxa"/>
            <w:vAlign w:val="center"/>
          </w:tcPr>
          <w:p w14:paraId="722538FE" w14:textId="74971772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6M</w:t>
            </w:r>
          </w:p>
        </w:tc>
      </w:tr>
      <w:tr w:rsidR="00CC35A6" w:rsidRPr="00CC35A6" w14:paraId="62430FE7" w14:textId="77777777" w:rsidTr="00CC35A6">
        <w:trPr>
          <w:trHeight w:val="112"/>
        </w:trPr>
        <w:tc>
          <w:tcPr>
            <w:tcW w:w="10298" w:type="dxa"/>
            <w:gridSpan w:val="8"/>
            <w:tcBorders>
              <w:bottom w:val="single" w:sz="4" w:space="0" w:color="000000"/>
            </w:tcBorders>
            <w:vAlign w:val="center"/>
          </w:tcPr>
          <w:p w14:paraId="4D376C50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CC35A6">
              <w:rPr>
                <w:rFonts w:asciiTheme="minorHAnsi" w:eastAsia="Cambria" w:hAnsiTheme="minorHAnsi" w:cs="Cambria"/>
                <w:b/>
              </w:rPr>
              <w:t>OR</w:t>
            </w:r>
          </w:p>
        </w:tc>
      </w:tr>
      <w:tr w:rsidR="00CC35A6" w:rsidRPr="00CC35A6" w14:paraId="5452FE6E" w14:textId="77777777" w:rsidTr="00CC35A6">
        <w:trPr>
          <w:trHeight w:val="392"/>
        </w:trPr>
        <w:tc>
          <w:tcPr>
            <w:tcW w:w="570" w:type="dxa"/>
            <w:gridSpan w:val="2"/>
            <w:vMerge w:val="restart"/>
            <w:vAlign w:val="center"/>
          </w:tcPr>
          <w:p w14:paraId="41C5FEC3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5</w:t>
            </w:r>
          </w:p>
        </w:tc>
        <w:tc>
          <w:tcPr>
            <w:tcW w:w="535" w:type="dxa"/>
            <w:tcBorders>
              <w:bottom w:val="single" w:sz="4" w:space="0" w:color="000000"/>
            </w:tcBorders>
            <w:vAlign w:val="center"/>
          </w:tcPr>
          <w:p w14:paraId="63CB639E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261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0CB98A01" w14:textId="452A3B26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Explain the instrumentation of HPLC with a neat diagram.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47C07B2" w14:textId="0462FBBA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vAlign w:val="center"/>
          </w:tcPr>
          <w:p w14:paraId="475DA49A" w14:textId="383E2E1E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3</w:t>
            </w:r>
          </w:p>
        </w:tc>
        <w:tc>
          <w:tcPr>
            <w:tcW w:w="885" w:type="dxa"/>
            <w:tcBorders>
              <w:bottom w:val="single" w:sz="4" w:space="0" w:color="000000"/>
            </w:tcBorders>
            <w:vAlign w:val="center"/>
          </w:tcPr>
          <w:p w14:paraId="6E808AA0" w14:textId="61D3D78A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8M</w:t>
            </w:r>
          </w:p>
        </w:tc>
      </w:tr>
      <w:tr w:rsidR="00CC35A6" w:rsidRPr="00CC35A6" w14:paraId="0B10E7FB" w14:textId="77777777" w:rsidTr="00CC35A6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EF7A7CB" w14:textId="77777777" w:rsidR="00CC35A6" w:rsidRPr="00CC35A6" w:rsidRDefault="00CC35A6" w:rsidP="00CC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</w:rPr>
            </w:pPr>
          </w:p>
        </w:tc>
        <w:tc>
          <w:tcPr>
            <w:tcW w:w="535" w:type="dxa"/>
            <w:tcBorders>
              <w:bottom w:val="single" w:sz="18" w:space="0" w:color="000000"/>
            </w:tcBorders>
            <w:vAlign w:val="center"/>
          </w:tcPr>
          <w:p w14:paraId="4DECC474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261" w:type="dxa"/>
            <w:gridSpan w:val="2"/>
            <w:tcBorders>
              <w:bottom w:val="single" w:sz="18" w:space="0" w:color="000000"/>
              <w:right w:val="single" w:sz="4" w:space="0" w:color="auto"/>
            </w:tcBorders>
          </w:tcPr>
          <w:p w14:paraId="0F396857" w14:textId="002C0A28" w:rsidR="00CC35A6" w:rsidRPr="00CC35A6" w:rsidRDefault="00CC35A6" w:rsidP="00CC35A6">
            <w:pPr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Explain the properties and applications of Fullerenes.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18" w:space="0" w:color="000000"/>
            </w:tcBorders>
            <w:vAlign w:val="center"/>
          </w:tcPr>
          <w:p w14:paraId="3A7C7A2F" w14:textId="645FCD95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50" w:type="dxa"/>
            <w:tcBorders>
              <w:bottom w:val="single" w:sz="18" w:space="0" w:color="000000"/>
            </w:tcBorders>
            <w:vAlign w:val="center"/>
          </w:tcPr>
          <w:p w14:paraId="34D0971A" w14:textId="4AF1D4C6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1418ED2" w14:textId="1700BF86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6M</w:t>
            </w:r>
          </w:p>
        </w:tc>
      </w:tr>
      <w:tr w:rsidR="00CC35A6" w:rsidRPr="00CC35A6" w14:paraId="43EEADAC" w14:textId="77777777" w:rsidTr="00CC35A6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6</w:t>
            </w:r>
          </w:p>
        </w:tc>
        <w:tc>
          <w:tcPr>
            <w:tcW w:w="535" w:type="dxa"/>
            <w:tcBorders>
              <w:top w:val="single" w:sz="18" w:space="0" w:color="000000"/>
            </w:tcBorders>
            <w:vAlign w:val="center"/>
          </w:tcPr>
          <w:p w14:paraId="7A8D5800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261" w:type="dxa"/>
            <w:gridSpan w:val="2"/>
            <w:tcBorders>
              <w:top w:val="single" w:sz="18" w:space="0" w:color="000000"/>
              <w:right w:val="single" w:sz="4" w:space="0" w:color="auto"/>
            </w:tcBorders>
          </w:tcPr>
          <w:p w14:paraId="1B75EBD7" w14:textId="1E811957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Explain the conduction mechanism in doped poly-acetylene</w:t>
            </w:r>
          </w:p>
        </w:tc>
        <w:tc>
          <w:tcPr>
            <w:tcW w:w="1397" w:type="dxa"/>
            <w:tcBorders>
              <w:top w:val="single" w:sz="18" w:space="0" w:color="000000"/>
              <w:left w:val="single" w:sz="4" w:space="0" w:color="auto"/>
            </w:tcBorders>
            <w:vAlign w:val="center"/>
          </w:tcPr>
          <w:p w14:paraId="20696C5C" w14:textId="4A5EC41D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50" w:type="dxa"/>
            <w:tcBorders>
              <w:top w:val="single" w:sz="18" w:space="0" w:color="000000"/>
            </w:tcBorders>
            <w:vAlign w:val="center"/>
          </w:tcPr>
          <w:p w14:paraId="1D22517D" w14:textId="4DA3CFD8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4</w:t>
            </w:r>
          </w:p>
        </w:tc>
        <w:tc>
          <w:tcPr>
            <w:tcW w:w="88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489CD6F1" w14:textId="0D805BD8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8M</w:t>
            </w:r>
          </w:p>
        </w:tc>
      </w:tr>
      <w:tr w:rsidR="00CC35A6" w:rsidRPr="00CC35A6" w14:paraId="19305788" w14:textId="77777777" w:rsidTr="00CC35A6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CC35A6" w:rsidRPr="00CC35A6" w:rsidRDefault="00CC35A6" w:rsidP="00CC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</w:rPr>
            </w:pPr>
          </w:p>
        </w:tc>
        <w:tc>
          <w:tcPr>
            <w:tcW w:w="535" w:type="dxa"/>
            <w:vAlign w:val="center"/>
          </w:tcPr>
          <w:p w14:paraId="537331A6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261" w:type="dxa"/>
            <w:gridSpan w:val="2"/>
            <w:tcBorders>
              <w:right w:val="single" w:sz="4" w:space="0" w:color="auto"/>
            </w:tcBorders>
          </w:tcPr>
          <w:p w14:paraId="0544A1AC" w14:textId="59A04658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Derive Nernst Equation of a single electrode potential.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14:paraId="6C7C351F" w14:textId="30967776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50" w:type="dxa"/>
            <w:vAlign w:val="center"/>
          </w:tcPr>
          <w:p w14:paraId="1B626739" w14:textId="3E0BF9D5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6M</w:t>
            </w:r>
          </w:p>
        </w:tc>
      </w:tr>
      <w:tr w:rsidR="00CC35A6" w:rsidRPr="00CC35A6" w14:paraId="423D0189" w14:textId="77777777" w:rsidTr="00CC35A6">
        <w:trPr>
          <w:trHeight w:val="112"/>
        </w:trPr>
        <w:tc>
          <w:tcPr>
            <w:tcW w:w="10298" w:type="dxa"/>
            <w:gridSpan w:val="8"/>
            <w:tcBorders>
              <w:bottom w:val="single" w:sz="4" w:space="0" w:color="000000"/>
            </w:tcBorders>
            <w:vAlign w:val="center"/>
          </w:tcPr>
          <w:p w14:paraId="6E9AC323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CC35A6">
              <w:rPr>
                <w:rFonts w:asciiTheme="minorHAnsi" w:eastAsia="Cambria" w:hAnsiTheme="minorHAnsi" w:cs="Cambria"/>
                <w:b/>
              </w:rPr>
              <w:t>OR</w:t>
            </w:r>
          </w:p>
        </w:tc>
      </w:tr>
      <w:tr w:rsidR="00CC35A6" w:rsidRPr="00CC35A6" w14:paraId="75A6639F" w14:textId="77777777" w:rsidTr="00CC35A6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3970CD4C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7</w:t>
            </w:r>
          </w:p>
        </w:tc>
        <w:tc>
          <w:tcPr>
            <w:tcW w:w="550" w:type="dxa"/>
            <w:gridSpan w:val="2"/>
            <w:vAlign w:val="center"/>
          </w:tcPr>
          <w:p w14:paraId="37809EFF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246" w:type="dxa"/>
            <w:tcBorders>
              <w:right w:val="single" w:sz="4" w:space="0" w:color="auto"/>
            </w:tcBorders>
            <w:vAlign w:val="center"/>
          </w:tcPr>
          <w:p w14:paraId="5C6073ED" w14:textId="34DF5CE2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Write down the preparation, properties and applications of Buna-S rubber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14:paraId="5FAB960B" w14:textId="3C1AD28C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50" w:type="dxa"/>
            <w:vAlign w:val="center"/>
          </w:tcPr>
          <w:p w14:paraId="36B59462" w14:textId="0AE71F61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4</w:t>
            </w:r>
          </w:p>
        </w:tc>
        <w:tc>
          <w:tcPr>
            <w:tcW w:w="885" w:type="dxa"/>
            <w:tcBorders>
              <w:bottom w:val="single" w:sz="4" w:space="0" w:color="000000"/>
            </w:tcBorders>
            <w:vAlign w:val="center"/>
          </w:tcPr>
          <w:p w14:paraId="6F0A3529" w14:textId="3010FECA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8M</w:t>
            </w:r>
          </w:p>
        </w:tc>
      </w:tr>
      <w:tr w:rsidR="00CC35A6" w:rsidRPr="00CC35A6" w14:paraId="6138067B" w14:textId="77777777" w:rsidTr="00CC35A6">
        <w:trPr>
          <w:trHeight w:val="112"/>
        </w:trPr>
        <w:tc>
          <w:tcPr>
            <w:tcW w:w="570" w:type="dxa"/>
            <w:gridSpan w:val="2"/>
            <w:vMerge/>
            <w:tcBorders>
              <w:bottom w:val="single" w:sz="18" w:space="0" w:color="000000"/>
            </w:tcBorders>
            <w:vAlign w:val="center"/>
          </w:tcPr>
          <w:p w14:paraId="0B48C32D" w14:textId="77777777" w:rsidR="00CC35A6" w:rsidRPr="00CC35A6" w:rsidRDefault="00CC35A6" w:rsidP="00CC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</w:rPr>
            </w:pPr>
          </w:p>
        </w:tc>
        <w:tc>
          <w:tcPr>
            <w:tcW w:w="550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246" w:type="dxa"/>
            <w:tcBorders>
              <w:bottom w:val="single" w:sz="18" w:space="0" w:color="000000"/>
              <w:right w:val="single" w:sz="4" w:space="0" w:color="auto"/>
            </w:tcBorders>
            <w:vAlign w:val="center"/>
          </w:tcPr>
          <w:p w14:paraId="64851F0C" w14:textId="566A9CB6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Discuss amperometric sensors with examples.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18" w:space="0" w:color="000000"/>
            </w:tcBorders>
            <w:vAlign w:val="center"/>
          </w:tcPr>
          <w:p w14:paraId="4F91DF25" w14:textId="6C0C2AD6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50" w:type="dxa"/>
            <w:tcBorders>
              <w:bottom w:val="single" w:sz="18" w:space="0" w:color="000000"/>
            </w:tcBorders>
            <w:vAlign w:val="center"/>
          </w:tcPr>
          <w:p w14:paraId="74C040A3" w14:textId="6D57778A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7CB4FD" w14:textId="170B562A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6M</w:t>
            </w:r>
          </w:p>
        </w:tc>
      </w:tr>
      <w:tr w:rsidR="00CC35A6" w:rsidRPr="00CC35A6" w14:paraId="211409DF" w14:textId="77777777" w:rsidTr="00CC35A6">
        <w:trPr>
          <w:trHeight w:val="267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</w:p>
          <w:p w14:paraId="4664DB2B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8</w:t>
            </w:r>
          </w:p>
        </w:tc>
        <w:tc>
          <w:tcPr>
            <w:tcW w:w="550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246" w:type="dxa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14:paraId="70357A9C" w14:textId="151F4E01" w:rsidR="00CC35A6" w:rsidRPr="00CC35A6" w:rsidRDefault="00CC35A6" w:rsidP="00CC35A6">
            <w:pPr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 xml:space="preserve">Explain the construction and working of lithium-ion battery </w:t>
            </w:r>
          </w:p>
        </w:tc>
        <w:tc>
          <w:tcPr>
            <w:tcW w:w="1397" w:type="dxa"/>
            <w:tcBorders>
              <w:top w:val="single" w:sz="18" w:space="0" w:color="000000"/>
              <w:left w:val="single" w:sz="4" w:space="0" w:color="auto"/>
            </w:tcBorders>
            <w:vAlign w:val="center"/>
          </w:tcPr>
          <w:p w14:paraId="25B6DF8C" w14:textId="29D435C0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50" w:type="dxa"/>
            <w:tcBorders>
              <w:top w:val="single" w:sz="18" w:space="0" w:color="000000"/>
            </w:tcBorders>
            <w:vAlign w:val="center"/>
          </w:tcPr>
          <w:p w14:paraId="795DA590" w14:textId="2D8D6DB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6</w:t>
            </w:r>
          </w:p>
        </w:tc>
        <w:tc>
          <w:tcPr>
            <w:tcW w:w="88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18A5860B" w14:textId="41DD1B1C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8M</w:t>
            </w:r>
          </w:p>
        </w:tc>
      </w:tr>
      <w:tr w:rsidR="00CC35A6" w:rsidRPr="00CC35A6" w14:paraId="3E58BEDF" w14:textId="77777777" w:rsidTr="00CC35A6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CC35A6" w:rsidRPr="00CC35A6" w:rsidRDefault="00CC35A6" w:rsidP="00CC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126FC61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246" w:type="dxa"/>
            <w:tcBorders>
              <w:right w:val="single" w:sz="4" w:space="0" w:color="auto"/>
            </w:tcBorders>
            <w:vAlign w:val="center"/>
          </w:tcPr>
          <w:p w14:paraId="5FACEF73" w14:textId="14C748F5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What is the principle of conductometry? How is the concentration of strong acid estimated using conductometry?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14:paraId="2D40219C" w14:textId="5E70B13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Apply</w:t>
            </w:r>
          </w:p>
        </w:tc>
        <w:tc>
          <w:tcPr>
            <w:tcW w:w="650" w:type="dxa"/>
            <w:vAlign w:val="center"/>
          </w:tcPr>
          <w:p w14:paraId="0C6A1909" w14:textId="089A9483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6M</w:t>
            </w:r>
          </w:p>
        </w:tc>
      </w:tr>
      <w:tr w:rsidR="00CC35A6" w:rsidRPr="00CC35A6" w14:paraId="12C261F9" w14:textId="77777777" w:rsidTr="00CC35A6">
        <w:trPr>
          <w:trHeight w:val="152"/>
        </w:trPr>
        <w:tc>
          <w:tcPr>
            <w:tcW w:w="10298" w:type="dxa"/>
            <w:gridSpan w:val="8"/>
            <w:vAlign w:val="center"/>
          </w:tcPr>
          <w:p w14:paraId="6D9F490D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CC35A6">
              <w:rPr>
                <w:rFonts w:asciiTheme="minorHAnsi" w:eastAsia="Cambria" w:hAnsiTheme="minorHAnsi" w:cs="Cambria"/>
                <w:b/>
              </w:rPr>
              <w:t>OR</w:t>
            </w:r>
          </w:p>
        </w:tc>
      </w:tr>
      <w:tr w:rsidR="00CC35A6" w:rsidRPr="00CC35A6" w14:paraId="5F9EBCD6" w14:textId="77777777" w:rsidTr="00CC35A6">
        <w:trPr>
          <w:trHeight w:val="230"/>
        </w:trPr>
        <w:tc>
          <w:tcPr>
            <w:tcW w:w="535" w:type="dxa"/>
            <w:vMerge w:val="restart"/>
            <w:vAlign w:val="center"/>
          </w:tcPr>
          <w:p w14:paraId="463556D0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9</w:t>
            </w:r>
          </w:p>
        </w:tc>
        <w:tc>
          <w:tcPr>
            <w:tcW w:w="585" w:type="dxa"/>
            <w:gridSpan w:val="3"/>
            <w:vAlign w:val="center"/>
          </w:tcPr>
          <w:p w14:paraId="07503CBD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246" w:type="dxa"/>
            <w:tcBorders>
              <w:right w:val="single" w:sz="4" w:space="0" w:color="auto"/>
            </w:tcBorders>
            <w:vAlign w:val="center"/>
          </w:tcPr>
          <w:p w14:paraId="2C36C39A" w14:textId="34DFB42E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Explain in detail about working of H</w:t>
            </w:r>
            <w:r w:rsidRPr="00CC35A6">
              <w:rPr>
                <w:rFonts w:asciiTheme="minorHAnsi" w:eastAsia="Cambria" w:hAnsiTheme="minorHAnsi" w:cs="Cambria"/>
                <w:vertAlign w:val="subscript"/>
              </w:rPr>
              <w:t>2</w:t>
            </w:r>
            <w:r w:rsidRPr="00CC35A6">
              <w:rPr>
                <w:rFonts w:asciiTheme="minorHAnsi" w:eastAsia="Cambria" w:hAnsiTheme="minorHAnsi" w:cs="Cambria"/>
              </w:rPr>
              <w:t>-O</w:t>
            </w:r>
            <w:r w:rsidRPr="00CC35A6">
              <w:rPr>
                <w:rFonts w:asciiTheme="minorHAnsi" w:eastAsia="Cambria" w:hAnsiTheme="minorHAnsi" w:cs="Cambria"/>
                <w:vertAlign w:val="subscript"/>
              </w:rPr>
              <w:t>2</w:t>
            </w:r>
            <w:r w:rsidRPr="00CC35A6">
              <w:rPr>
                <w:rFonts w:asciiTheme="minorHAnsi" w:eastAsia="Cambria" w:hAnsiTheme="minorHAnsi" w:cs="Cambria"/>
              </w:rPr>
              <w:t xml:space="preserve"> fuel cell with a neat sketch. 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14:paraId="0C85DC84" w14:textId="78D35CB4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50" w:type="dxa"/>
            <w:vAlign w:val="center"/>
          </w:tcPr>
          <w:p w14:paraId="6BC42290" w14:textId="6C337113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6</w:t>
            </w:r>
          </w:p>
        </w:tc>
        <w:tc>
          <w:tcPr>
            <w:tcW w:w="885" w:type="dxa"/>
            <w:tcBorders>
              <w:bottom w:val="single" w:sz="4" w:space="0" w:color="000000"/>
            </w:tcBorders>
            <w:vAlign w:val="center"/>
          </w:tcPr>
          <w:p w14:paraId="5E6EE6F2" w14:textId="1F21745A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8M</w:t>
            </w:r>
          </w:p>
        </w:tc>
      </w:tr>
      <w:tr w:rsidR="00CC35A6" w:rsidRPr="00CC35A6" w14:paraId="4C6AD5B4" w14:textId="77777777" w:rsidTr="00CC35A6">
        <w:trPr>
          <w:trHeight w:val="230"/>
        </w:trPr>
        <w:tc>
          <w:tcPr>
            <w:tcW w:w="535" w:type="dxa"/>
            <w:vMerge/>
            <w:vAlign w:val="center"/>
          </w:tcPr>
          <w:p w14:paraId="67BF3F4C" w14:textId="77777777" w:rsidR="00CC35A6" w:rsidRPr="00CC35A6" w:rsidRDefault="00CC35A6" w:rsidP="00CC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</w:rPr>
            </w:pPr>
          </w:p>
        </w:tc>
        <w:tc>
          <w:tcPr>
            <w:tcW w:w="585" w:type="dxa"/>
            <w:gridSpan w:val="3"/>
            <w:vAlign w:val="center"/>
          </w:tcPr>
          <w:p w14:paraId="2EEC337B" w14:textId="77777777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246" w:type="dxa"/>
            <w:tcBorders>
              <w:right w:val="single" w:sz="4" w:space="0" w:color="auto"/>
            </w:tcBorders>
            <w:vAlign w:val="center"/>
          </w:tcPr>
          <w:p w14:paraId="367FCC9A" w14:textId="60BB0A5E" w:rsidR="00CC35A6" w:rsidRPr="00CC35A6" w:rsidRDefault="00CC35A6" w:rsidP="00CC35A6">
            <w:pPr>
              <w:jc w:val="both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hAnsiTheme="minorHAnsi"/>
                <w:bCs/>
                <w:color w:val="0D0D0D"/>
              </w:rPr>
              <w:t>Describe briefly potentiometric titrations of redox system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14:paraId="7DE9A004" w14:textId="5F98661E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Understand</w:t>
            </w:r>
          </w:p>
        </w:tc>
        <w:tc>
          <w:tcPr>
            <w:tcW w:w="650" w:type="dxa"/>
            <w:vAlign w:val="center"/>
          </w:tcPr>
          <w:p w14:paraId="22A4495A" w14:textId="5F273358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CC35A6" w:rsidRPr="00CC35A6" w:rsidRDefault="00CC35A6" w:rsidP="00CC35A6">
            <w:pPr>
              <w:jc w:val="center"/>
              <w:rPr>
                <w:rFonts w:asciiTheme="minorHAnsi" w:eastAsia="Cambria" w:hAnsiTheme="minorHAnsi" w:cs="Cambria"/>
              </w:rPr>
            </w:pPr>
            <w:r w:rsidRPr="00CC35A6">
              <w:rPr>
                <w:rFonts w:asciiTheme="minorHAnsi" w:eastAsia="Cambria" w:hAnsiTheme="minorHAnsi" w:cs="Cambria"/>
              </w:rPr>
              <w:t>6M</w:t>
            </w:r>
          </w:p>
        </w:tc>
      </w:tr>
    </w:tbl>
    <w:p w14:paraId="7D807399" w14:textId="7C10C0CB" w:rsidR="007F5BF8" w:rsidRPr="00CC35A6" w:rsidRDefault="00790492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</w:rPr>
      </w:pPr>
      <w:r w:rsidRPr="00CC35A6">
        <w:rPr>
          <w:rFonts w:asciiTheme="minorHAnsi" w:eastAsia="Cambria" w:hAnsiTheme="minorHAnsi" w:cs="Cambria"/>
        </w:rPr>
        <w:t>***********</w:t>
      </w:r>
    </w:p>
    <w:sectPr w:rsidR="007F5BF8" w:rsidRPr="00CC35A6" w:rsidSect="00CC35A6">
      <w:footerReference w:type="default" r:id="rId8"/>
      <w:pgSz w:w="11906" w:h="16838"/>
      <w:pgMar w:top="426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6B89B" w14:textId="77777777" w:rsidR="00EE2FA7" w:rsidRDefault="00EE2FA7">
      <w:pPr>
        <w:spacing w:after="0" w:line="240" w:lineRule="auto"/>
      </w:pPr>
      <w:r>
        <w:separator/>
      </w:r>
    </w:p>
  </w:endnote>
  <w:endnote w:type="continuationSeparator" w:id="0">
    <w:p w14:paraId="5D8E3F6B" w14:textId="77777777" w:rsidR="00EE2FA7" w:rsidRDefault="00EE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14692" w14:textId="77777777" w:rsidR="00EE2FA7" w:rsidRDefault="00EE2FA7">
      <w:pPr>
        <w:spacing w:after="0" w:line="240" w:lineRule="auto"/>
      </w:pPr>
      <w:r>
        <w:separator/>
      </w:r>
    </w:p>
  </w:footnote>
  <w:footnote w:type="continuationSeparator" w:id="0">
    <w:p w14:paraId="2A4E38E5" w14:textId="77777777" w:rsidR="00EE2FA7" w:rsidRDefault="00EE2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74A21"/>
    <w:rsid w:val="000D1E8B"/>
    <w:rsid w:val="00121185"/>
    <w:rsid w:val="001325C1"/>
    <w:rsid w:val="001E0477"/>
    <w:rsid w:val="00201C69"/>
    <w:rsid w:val="00203DC5"/>
    <w:rsid w:val="00284ACD"/>
    <w:rsid w:val="00295B57"/>
    <w:rsid w:val="002A0A4A"/>
    <w:rsid w:val="0032174D"/>
    <w:rsid w:val="00335A25"/>
    <w:rsid w:val="00340620"/>
    <w:rsid w:val="00342E70"/>
    <w:rsid w:val="003456B9"/>
    <w:rsid w:val="00350214"/>
    <w:rsid w:val="003F7C69"/>
    <w:rsid w:val="00427E33"/>
    <w:rsid w:val="004B4770"/>
    <w:rsid w:val="004D40CD"/>
    <w:rsid w:val="00525589"/>
    <w:rsid w:val="00590D9A"/>
    <w:rsid w:val="00611466"/>
    <w:rsid w:val="006B7A98"/>
    <w:rsid w:val="006E5E45"/>
    <w:rsid w:val="00790492"/>
    <w:rsid w:val="007D34F0"/>
    <w:rsid w:val="007F5BF8"/>
    <w:rsid w:val="008354F6"/>
    <w:rsid w:val="00855A97"/>
    <w:rsid w:val="008B7DA7"/>
    <w:rsid w:val="008C2449"/>
    <w:rsid w:val="008C325F"/>
    <w:rsid w:val="00914F4B"/>
    <w:rsid w:val="0095122A"/>
    <w:rsid w:val="009E709C"/>
    <w:rsid w:val="009F58B5"/>
    <w:rsid w:val="00A724EF"/>
    <w:rsid w:val="00A82971"/>
    <w:rsid w:val="00A91287"/>
    <w:rsid w:val="00AA027E"/>
    <w:rsid w:val="00AC65B0"/>
    <w:rsid w:val="00B319AC"/>
    <w:rsid w:val="00B50998"/>
    <w:rsid w:val="00B83AE4"/>
    <w:rsid w:val="00B93A0A"/>
    <w:rsid w:val="00BD4FD7"/>
    <w:rsid w:val="00BE000C"/>
    <w:rsid w:val="00C27569"/>
    <w:rsid w:val="00CC35A6"/>
    <w:rsid w:val="00D2504E"/>
    <w:rsid w:val="00D33365"/>
    <w:rsid w:val="00DB71E8"/>
    <w:rsid w:val="00DC64C1"/>
    <w:rsid w:val="00DE30AC"/>
    <w:rsid w:val="00E70EC6"/>
    <w:rsid w:val="00E8105E"/>
    <w:rsid w:val="00EA4D8A"/>
    <w:rsid w:val="00EC776D"/>
    <w:rsid w:val="00EE2FA7"/>
    <w:rsid w:val="00F02C2B"/>
    <w:rsid w:val="00F47DE9"/>
    <w:rsid w:val="00F80700"/>
    <w:rsid w:val="00F8338E"/>
    <w:rsid w:val="00FA3155"/>
    <w:rsid w:val="00FA5C6A"/>
    <w:rsid w:val="00FB0197"/>
    <w:rsid w:val="00F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6D721-EDAF-4721-84E1-5D6D5CD6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B Viswanadham</dc:creator>
  <cp:lastModifiedBy>Administrator</cp:lastModifiedBy>
  <cp:revision>19</cp:revision>
  <cp:lastPrinted>2023-12-28T14:20:00Z</cp:lastPrinted>
  <dcterms:created xsi:type="dcterms:W3CDTF">2025-04-11T14:09:00Z</dcterms:created>
  <dcterms:modified xsi:type="dcterms:W3CDTF">2026-03-04T13:18:00Z</dcterms:modified>
</cp:coreProperties>
</file>