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585240" w:rsidRDefault="003C04D1" w:rsidP="00363999">
      <w:pPr>
        <w:spacing w:after="0" w:line="240" w:lineRule="auto"/>
        <w:ind w:right="85"/>
        <w:jc w:val="center"/>
        <w:rPr>
          <w:rFonts w:asciiTheme="majorHAnsi" w:hAnsiTheme="majorHAnsi" w:cs="Arial"/>
          <w:b/>
        </w:rPr>
      </w:pPr>
      <w:r w:rsidRPr="00585240">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585240" w:rsidRDefault="003C04D1" w:rsidP="00363999">
      <w:pPr>
        <w:spacing w:after="0" w:line="240" w:lineRule="auto"/>
        <w:ind w:right="85"/>
        <w:jc w:val="center"/>
        <w:rPr>
          <w:rFonts w:asciiTheme="majorHAnsi" w:hAnsiTheme="majorHAnsi" w:cs="Arial"/>
          <w:b/>
        </w:rPr>
      </w:pPr>
    </w:p>
    <w:p w14:paraId="02F9FE4D" w14:textId="77777777" w:rsidR="00631A53" w:rsidRPr="00585240" w:rsidRDefault="00631A53" w:rsidP="00363999">
      <w:pPr>
        <w:spacing w:after="0" w:line="240" w:lineRule="auto"/>
        <w:ind w:right="85"/>
        <w:jc w:val="center"/>
        <w:rPr>
          <w:rFonts w:asciiTheme="majorHAnsi" w:hAnsiTheme="majorHAnsi" w:cs="Arial"/>
          <w:b/>
        </w:rPr>
      </w:pPr>
    </w:p>
    <w:p w14:paraId="488DA315" w14:textId="77777777" w:rsidR="00585240" w:rsidRDefault="00585240" w:rsidP="00585240">
      <w:pPr>
        <w:spacing w:after="0" w:line="240" w:lineRule="auto"/>
        <w:ind w:right="85"/>
        <w:jc w:val="center"/>
        <w:rPr>
          <w:rFonts w:asciiTheme="majorHAnsi" w:eastAsia="Cambria" w:hAnsiTheme="majorHAnsi" w:cs="Cambria"/>
          <w:b/>
        </w:rPr>
      </w:pPr>
    </w:p>
    <w:p w14:paraId="00C54691" w14:textId="46FF3B2A" w:rsidR="00585240" w:rsidRPr="00585240" w:rsidRDefault="00585240" w:rsidP="00585240">
      <w:pPr>
        <w:spacing w:after="0" w:line="240" w:lineRule="auto"/>
        <w:ind w:right="85"/>
        <w:jc w:val="center"/>
        <w:rPr>
          <w:rFonts w:asciiTheme="majorHAnsi" w:eastAsia="Cambria" w:hAnsiTheme="majorHAnsi" w:cs="Cambria"/>
          <w:b/>
        </w:rPr>
      </w:pPr>
      <w:r w:rsidRPr="00585240">
        <w:rPr>
          <w:rFonts w:asciiTheme="majorHAnsi" w:eastAsia="Cambria" w:hAnsiTheme="majorHAnsi" w:cs="Cambria"/>
          <w:b/>
        </w:rPr>
        <w:t>SEMESTER END S</w:t>
      </w:r>
      <w:r w:rsidRPr="00585240">
        <w:rPr>
          <w:rFonts w:asciiTheme="majorHAnsi" w:eastAsia="Cambria" w:hAnsiTheme="majorHAnsi" w:cs="Cambria"/>
          <w:b/>
        </w:rPr>
        <w:t>UPPLEMENTART EXAMINATIONS (AR21</w:t>
      </w:r>
      <w:r w:rsidRPr="00585240">
        <w:rPr>
          <w:rFonts w:asciiTheme="majorHAnsi" w:eastAsia="Cambria" w:hAnsiTheme="majorHAnsi" w:cs="Cambria"/>
          <w:b/>
        </w:rPr>
        <w:t>), MAY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E75986" w:rsidRPr="00585240" w14:paraId="0EDB1A2B" w14:textId="77777777" w:rsidTr="00627EC0">
        <w:trPr>
          <w:trHeight w:val="358"/>
          <w:jc w:val="center"/>
        </w:trPr>
        <w:tc>
          <w:tcPr>
            <w:tcW w:w="2444" w:type="dxa"/>
            <w:vAlign w:val="center"/>
          </w:tcPr>
          <w:p w14:paraId="40D47064" w14:textId="77777777" w:rsidR="00E75986" w:rsidRPr="00585240" w:rsidRDefault="00E75986" w:rsidP="00627EC0">
            <w:pPr>
              <w:rPr>
                <w:rFonts w:asciiTheme="majorHAnsi" w:hAnsiTheme="majorHAnsi" w:cs="Arial"/>
              </w:rPr>
            </w:pPr>
            <w:bookmarkStart w:id="0" w:name="_GoBack"/>
            <w:bookmarkEnd w:id="0"/>
            <w:r w:rsidRPr="00585240">
              <w:rPr>
                <w:rFonts w:asciiTheme="majorHAnsi" w:hAnsiTheme="majorHAnsi" w:cs="Arial"/>
              </w:rPr>
              <w:t>U.G.</w:t>
            </w:r>
          </w:p>
        </w:tc>
        <w:tc>
          <w:tcPr>
            <w:tcW w:w="3357" w:type="dxa"/>
            <w:gridSpan w:val="2"/>
            <w:vAlign w:val="center"/>
          </w:tcPr>
          <w:p w14:paraId="30E88EEF" w14:textId="1CCF5E22" w:rsidR="00E75986" w:rsidRPr="00585240" w:rsidRDefault="00585240" w:rsidP="00627EC0">
            <w:pPr>
              <w:jc w:val="center"/>
              <w:rPr>
                <w:rFonts w:asciiTheme="majorHAnsi" w:hAnsiTheme="majorHAnsi" w:cs="Arial"/>
                <w:b/>
              </w:rPr>
            </w:pPr>
            <w:r w:rsidRPr="00585240">
              <w:rPr>
                <w:rFonts w:asciiTheme="majorHAnsi" w:hAnsiTheme="majorHAnsi" w:cs="Arial"/>
                <w:b/>
              </w:rPr>
              <w:t>Common to all</w:t>
            </w:r>
          </w:p>
        </w:tc>
        <w:tc>
          <w:tcPr>
            <w:tcW w:w="1291" w:type="dxa"/>
            <w:vAlign w:val="center"/>
          </w:tcPr>
          <w:p w14:paraId="64C04229" w14:textId="77777777" w:rsidR="00E75986" w:rsidRPr="00585240" w:rsidRDefault="00E75986" w:rsidP="00627EC0">
            <w:pPr>
              <w:jc w:val="both"/>
              <w:rPr>
                <w:rFonts w:asciiTheme="majorHAnsi" w:hAnsiTheme="majorHAnsi" w:cs="Arial"/>
              </w:rPr>
            </w:pPr>
            <w:r w:rsidRPr="00585240">
              <w:rPr>
                <w:rFonts w:asciiTheme="majorHAnsi" w:hAnsiTheme="majorHAnsi" w:cs="Arial"/>
              </w:rPr>
              <w:t>Degree</w:t>
            </w:r>
          </w:p>
        </w:tc>
        <w:tc>
          <w:tcPr>
            <w:tcW w:w="3124" w:type="dxa"/>
            <w:gridSpan w:val="2"/>
            <w:vAlign w:val="center"/>
          </w:tcPr>
          <w:p w14:paraId="3EB708D8" w14:textId="77777777" w:rsidR="00E75986" w:rsidRPr="00585240" w:rsidRDefault="00E75986" w:rsidP="00627EC0">
            <w:pPr>
              <w:jc w:val="center"/>
              <w:rPr>
                <w:rFonts w:asciiTheme="majorHAnsi" w:hAnsiTheme="majorHAnsi" w:cs="Arial"/>
              </w:rPr>
            </w:pPr>
            <w:r w:rsidRPr="00585240">
              <w:rPr>
                <w:rFonts w:asciiTheme="majorHAnsi" w:hAnsiTheme="majorHAnsi" w:cs="Arial"/>
              </w:rPr>
              <w:t>Bachelor of Technology</w:t>
            </w:r>
          </w:p>
        </w:tc>
      </w:tr>
      <w:tr w:rsidR="00E75986" w:rsidRPr="00585240" w14:paraId="5DE373D0" w14:textId="77777777" w:rsidTr="00627EC0">
        <w:trPr>
          <w:trHeight w:val="358"/>
          <w:jc w:val="center"/>
        </w:trPr>
        <w:tc>
          <w:tcPr>
            <w:tcW w:w="2444" w:type="dxa"/>
            <w:vAlign w:val="center"/>
          </w:tcPr>
          <w:p w14:paraId="068792FB" w14:textId="77777777" w:rsidR="00E75986" w:rsidRPr="00585240" w:rsidRDefault="00E75986" w:rsidP="00627EC0">
            <w:pPr>
              <w:rPr>
                <w:rFonts w:asciiTheme="majorHAnsi" w:hAnsiTheme="majorHAnsi" w:cs="Arial"/>
              </w:rPr>
            </w:pPr>
            <w:r w:rsidRPr="00585240">
              <w:rPr>
                <w:rFonts w:asciiTheme="majorHAnsi" w:hAnsiTheme="majorHAnsi" w:cs="Arial"/>
              </w:rPr>
              <w:t>Academic Year</w:t>
            </w:r>
          </w:p>
        </w:tc>
        <w:tc>
          <w:tcPr>
            <w:tcW w:w="3357" w:type="dxa"/>
            <w:gridSpan w:val="2"/>
            <w:vAlign w:val="center"/>
          </w:tcPr>
          <w:p w14:paraId="1A1E52DF" w14:textId="6BB36F1D" w:rsidR="00E75986" w:rsidRPr="00585240" w:rsidRDefault="00585240" w:rsidP="00627EC0">
            <w:pPr>
              <w:jc w:val="center"/>
              <w:rPr>
                <w:rFonts w:asciiTheme="majorHAnsi" w:hAnsiTheme="majorHAnsi" w:cs="Arial"/>
              </w:rPr>
            </w:pPr>
            <w:r w:rsidRPr="00585240">
              <w:rPr>
                <w:rFonts w:asciiTheme="majorHAnsi" w:hAnsiTheme="majorHAnsi" w:cs="Arial"/>
              </w:rPr>
              <w:t>2025-26</w:t>
            </w:r>
          </w:p>
        </w:tc>
        <w:tc>
          <w:tcPr>
            <w:tcW w:w="1291" w:type="dxa"/>
            <w:vAlign w:val="center"/>
          </w:tcPr>
          <w:p w14:paraId="185DE485" w14:textId="77777777" w:rsidR="00E75986" w:rsidRPr="00585240" w:rsidRDefault="00E75986" w:rsidP="00627EC0">
            <w:pPr>
              <w:jc w:val="both"/>
              <w:rPr>
                <w:rFonts w:asciiTheme="majorHAnsi" w:hAnsiTheme="majorHAnsi" w:cs="Arial"/>
              </w:rPr>
            </w:pPr>
            <w:r w:rsidRPr="00585240">
              <w:rPr>
                <w:rFonts w:asciiTheme="majorHAnsi" w:hAnsiTheme="majorHAnsi" w:cs="Arial"/>
              </w:rPr>
              <w:t>Sem.</w:t>
            </w:r>
          </w:p>
        </w:tc>
        <w:tc>
          <w:tcPr>
            <w:tcW w:w="3124" w:type="dxa"/>
            <w:gridSpan w:val="2"/>
            <w:vAlign w:val="center"/>
          </w:tcPr>
          <w:p w14:paraId="65147BEF" w14:textId="77777777" w:rsidR="00E75986" w:rsidRPr="00585240" w:rsidRDefault="00E75986" w:rsidP="00627EC0">
            <w:pPr>
              <w:jc w:val="center"/>
              <w:rPr>
                <w:rFonts w:asciiTheme="majorHAnsi" w:hAnsiTheme="majorHAnsi" w:cs="Arial"/>
              </w:rPr>
            </w:pPr>
            <w:r w:rsidRPr="00585240">
              <w:rPr>
                <w:rFonts w:asciiTheme="majorHAnsi" w:hAnsiTheme="majorHAnsi" w:cs="Arial"/>
              </w:rPr>
              <w:t>6</w:t>
            </w:r>
            <w:r w:rsidRPr="00585240">
              <w:rPr>
                <w:rFonts w:asciiTheme="majorHAnsi" w:hAnsiTheme="majorHAnsi" w:cs="Arial"/>
                <w:vertAlign w:val="superscript"/>
              </w:rPr>
              <w:t>th</w:t>
            </w:r>
            <w:r w:rsidRPr="00585240">
              <w:rPr>
                <w:rFonts w:asciiTheme="majorHAnsi" w:hAnsiTheme="majorHAnsi" w:cs="Arial"/>
              </w:rPr>
              <w:t xml:space="preserve"> </w:t>
            </w:r>
          </w:p>
        </w:tc>
      </w:tr>
      <w:tr w:rsidR="00E75986" w:rsidRPr="00585240" w14:paraId="438F4415" w14:textId="77777777" w:rsidTr="00627EC0">
        <w:trPr>
          <w:trHeight w:val="144"/>
          <w:jc w:val="center"/>
        </w:trPr>
        <w:tc>
          <w:tcPr>
            <w:tcW w:w="2444" w:type="dxa"/>
            <w:vMerge w:val="restart"/>
            <w:vAlign w:val="center"/>
          </w:tcPr>
          <w:p w14:paraId="79DED34B" w14:textId="77777777" w:rsidR="00E75986" w:rsidRPr="00585240" w:rsidRDefault="00E75986" w:rsidP="00627EC0">
            <w:pPr>
              <w:rPr>
                <w:rFonts w:asciiTheme="majorHAnsi" w:hAnsiTheme="majorHAnsi" w:cs="Arial"/>
              </w:rPr>
            </w:pPr>
            <w:r w:rsidRPr="00585240">
              <w:rPr>
                <w:rFonts w:asciiTheme="majorHAnsi" w:hAnsiTheme="majorHAnsi" w:cs="Arial"/>
              </w:rPr>
              <w:t>Course Code</w:t>
            </w:r>
          </w:p>
        </w:tc>
        <w:tc>
          <w:tcPr>
            <w:tcW w:w="2222" w:type="dxa"/>
            <w:vMerge w:val="restart"/>
            <w:vAlign w:val="center"/>
          </w:tcPr>
          <w:p w14:paraId="745CD130" w14:textId="77777777" w:rsidR="00E75986" w:rsidRPr="00585240" w:rsidRDefault="00E75986" w:rsidP="00627EC0">
            <w:pPr>
              <w:jc w:val="center"/>
              <w:rPr>
                <w:rFonts w:asciiTheme="majorHAnsi" w:hAnsiTheme="majorHAnsi" w:cs="Arial"/>
                <w:b/>
              </w:rPr>
            </w:pPr>
            <w:r w:rsidRPr="00585240">
              <w:rPr>
                <w:rFonts w:asciiTheme="majorHAnsi" w:hAnsiTheme="majorHAnsi" w:cs="Arial"/>
                <w:b/>
              </w:rPr>
              <w:t>21CS002</w:t>
            </w:r>
          </w:p>
        </w:tc>
        <w:tc>
          <w:tcPr>
            <w:tcW w:w="5550" w:type="dxa"/>
            <w:gridSpan w:val="4"/>
            <w:vAlign w:val="center"/>
          </w:tcPr>
          <w:p w14:paraId="27D222D6" w14:textId="77777777" w:rsidR="00E75986" w:rsidRPr="00585240" w:rsidRDefault="00E75986" w:rsidP="00627EC0">
            <w:pPr>
              <w:jc w:val="center"/>
              <w:rPr>
                <w:rFonts w:asciiTheme="majorHAnsi" w:hAnsiTheme="majorHAnsi" w:cs="Arial"/>
              </w:rPr>
            </w:pPr>
            <w:r w:rsidRPr="00585240">
              <w:rPr>
                <w:rFonts w:asciiTheme="majorHAnsi" w:hAnsiTheme="majorHAnsi" w:cs="Arial"/>
              </w:rPr>
              <w:t>Course Title</w:t>
            </w:r>
          </w:p>
        </w:tc>
      </w:tr>
      <w:tr w:rsidR="00E75986" w:rsidRPr="00585240" w14:paraId="5DDA3CF6" w14:textId="77777777" w:rsidTr="00627EC0">
        <w:trPr>
          <w:trHeight w:val="144"/>
          <w:jc w:val="center"/>
        </w:trPr>
        <w:tc>
          <w:tcPr>
            <w:tcW w:w="2444" w:type="dxa"/>
            <w:vMerge/>
            <w:vAlign w:val="center"/>
          </w:tcPr>
          <w:p w14:paraId="6A33B963" w14:textId="77777777" w:rsidR="00E75986" w:rsidRPr="00585240" w:rsidRDefault="00E75986" w:rsidP="00627EC0">
            <w:pPr>
              <w:rPr>
                <w:rFonts w:asciiTheme="majorHAnsi" w:hAnsiTheme="majorHAnsi" w:cs="Arial"/>
              </w:rPr>
            </w:pPr>
          </w:p>
        </w:tc>
        <w:tc>
          <w:tcPr>
            <w:tcW w:w="2222" w:type="dxa"/>
            <w:vMerge/>
            <w:vAlign w:val="center"/>
          </w:tcPr>
          <w:p w14:paraId="5D5BEA0C" w14:textId="77777777" w:rsidR="00E75986" w:rsidRPr="00585240" w:rsidRDefault="00E75986" w:rsidP="00627EC0">
            <w:pPr>
              <w:jc w:val="both"/>
              <w:rPr>
                <w:rFonts w:asciiTheme="majorHAnsi" w:hAnsiTheme="majorHAnsi" w:cs="Arial"/>
              </w:rPr>
            </w:pPr>
          </w:p>
        </w:tc>
        <w:tc>
          <w:tcPr>
            <w:tcW w:w="5550" w:type="dxa"/>
            <w:gridSpan w:val="4"/>
            <w:vAlign w:val="center"/>
          </w:tcPr>
          <w:p w14:paraId="2A2EBB75" w14:textId="77777777" w:rsidR="00E75986" w:rsidRPr="00585240" w:rsidRDefault="00E75986" w:rsidP="00627EC0">
            <w:pPr>
              <w:jc w:val="center"/>
              <w:rPr>
                <w:rFonts w:asciiTheme="majorHAnsi" w:hAnsiTheme="majorHAnsi" w:cs="Arial"/>
                <w:b/>
              </w:rPr>
            </w:pPr>
            <w:r w:rsidRPr="00585240">
              <w:rPr>
                <w:rFonts w:asciiTheme="majorHAnsi" w:hAnsiTheme="majorHAnsi" w:cs="Arial"/>
                <w:b/>
              </w:rPr>
              <w:t>Fundamentals of Machine Learning</w:t>
            </w:r>
          </w:p>
        </w:tc>
      </w:tr>
      <w:tr w:rsidR="00E75986" w:rsidRPr="00585240" w14:paraId="495ECCEC" w14:textId="77777777" w:rsidTr="00627EC0">
        <w:trPr>
          <w:trHeight w:val="144"/>
          <w:jc w:val="center"/>
        </w:trPr>
        <w:tc>
          <w:tcPr>
            <w:tcW w:w="2444" w:type="dxa"/>
            <w:vAlign w:val="center"/>
          </w:tcPr>
          <w:p w14:paraId="186191D2" w14:textId="77777777" w:rsidR="00E75986" w:rsidRPr="00585240" w:rsidRDefault="00E75986" w:rsidP="00627EC0">
            <w:pPr>
              <w:rPr>
                <w:rFonts w:asciiTheme="majorHAnsi" w:hAnsiTheme="majorHAnsi" w:cs="Arial"/>
              </w:rPr>
            </w:pPr>
            <w:r w:rsidRPr="00585240">
              <w:rPr>
                <w:rFonts w:asciiTheme="majorHAnsi" w:hAnsiTheme="majorHAnsi" w:cs="Arial"/>
              </w:rPr>
              <w:t xml:space="preserve">Duration </w:t>
            </w:r>
          </w:p>
        </w:tc>
        <w:tc>
          <w:tcPr>
            <w:tcW w:w="2222" w:type="dxa"/>
            <w:vAlign w:val="center"/>
          </w:tcPr>
          <w:p w14:paraId="7223E0B4" w14:textId="77777777" w:rsidR="00E75986" w:rsidRPr="00585240" w:rsidRDefault="00E75986" w:rsidP="00627EC0">
            <w:pPr>
              <w:jc w:val="center"/>
              <w:rPr>
                <w:rFonts w:asciiTheme="majorHAnsi" w:hAnsiTheme="majorHAnsi" w:cs="Arial"/>
              </w:rPr>
            </w:pPr>
            <w:r w:rsidRPr="00585240">
              <w:rPr>
                <w:rFonts w:asciiTheme="majorHAnsi" w:hAnsiTheme="majorHAnsi" w:cs="Arial"/>
              </w:rPr>
              <w:t>3 Hours</w:t>
            </w:r>
          </w:p>
        </w:tc>
        <w:tc>
          <w:tcPr>
            <w:tcW w:w="2879" w:type="dxa"/>
            <w:gridSpan w:val="3"/>
            <w:vAlign w:val="center"/>
          </w:tcPr>
          <w:p w14:paraId="65705B2A" w14:textId="77777777" w:rsidR="00E75986" w:rsidRPr="00585240" w:rsidRDefault="00E75986" w:rsidP="00627EC0">
            <w:pPr>
              <w:jc w:val="center"/>
              <w:rPr>
                <w:rFonts w:asciiTheme="majorHAnsi" w:hAnsiTheme="majorHAnsi" w:cs="Arial"/>
              </w:rPr>
            </w:pPr>
            <w:r w:rsidRPr="00585240">
              <w:rPr>
                <w:rFonts w:asciiTheme="majorHAnsi" w:hAnsiTheme="majorHAnsi" w:cs="Arial"/>
              </w:rPr>
              <w:t>Maximum Marks</w:t>
            </w:r>
          </w:p>
        </w:tc>
        <w:tc>
          <w:tcPr>
            <w:tcW w:w="2671" w:type="dxa"/>
            <w:vAlign w:val="center"/>
          </w:tcPr>
          <w:p w14:paraId="22664B2D" w14:textId="77777777" w:rsidR="00E75986" w:rsidRPr="00585240" w:rsidRDefault="00E75986" w:rsidP="00627EC0">
            <w:pPr>
              <w:jc w:val="center"/>
              <w:rPr>
                <w:rFonts w:asciiTheme="majorHAnsi" w:hAnsiTheme="majorHAnsi" w:cs="Arial"/>
              </w:rPr>
            </w:pPr>
            <w:r w:rsidRPr="00585240">
              <w:rPr>
                <w:rFonts w:asciiTheme="majorHAnsi" w:hAnsiTheme="majorHAnsi" w:cs="Arial"/>
              </w:rPr>
              <w:t>70 (SEVENTY)</w:t>
            </w:r>
          </w:p>
        </w:tc>
      </w:tr>
    </w:tbl>
    <w:p w14:paraId="7EDE19D7" w14:textId="77777777" w:rsidR="007D3C6F" w:rsidRPr="00585240" w:rsidRDefault="002C08F8" w:rsidP="005B042B">
      <w:pPr>
        <w:spacing w:after="0" w:line="240" w:lineRule="auto"/>
        <w:jc w:val="center"/>
        <w:rPr>
          <w:rFonts w:asciiTheme="majorHAnsi" w:hAnsiTheme="majorHAnsi" w:cs="Arial"/>
          <w:b/>
        </w:rPr>
      </w:pPr>
      <w:r w:rsidRPr="00585240">
        <w:rPr>
          <w:rFonts w:asciiTheme="majorHAnsi" w:hAnsiTheme="majorHAnsi" w:cs="Arial"/>
          <w:b/>
        </w:rPr>
        <w:t>SECTION-</w:t>
      </w:r>
      <w:r w:rsidR="005B042B" w:rsidRPr="00585240">
        <w:rPr>
          <w:rFonts w:asciiTheme="majorHAnsi" w:hAnsiTheme="majorHAnsi" w:cs="Arial"/>
          <w:b/>
        </w:rPr>
        <w:t xml:space="preserve">I </w:t>
      </w:r>
    </w:p>
    <w:p w14:paraId="1B4722DC" w14:textId="5E102784" w:rsidR="005B042B" w:rsidRPr="00585240" w:rsidRDefault="00631A53" w:rsidP="005B042B">
      <w:pPr>
        <w:spacing w:after="0" w:line="240" w:lineRule="auto"/>
        <w:jc w:val="center"/>
        <w:rPr>
          <w:rFonts w:asciiTheme="majorHAnsi" w:hAnsiTheme="majorHAnsi" w:cs="Arial"/>
        </w:rPr>
      </w:pPr>
      <w:r w:rsidRPr="00585240">
        <w:rPr>
          <w:rFonts w:asciiTheme="majorHAnsi" w:hAnsiTheme="majorHAnsi" w:cs="Arial"/>
        </w:rPr>
        <w:t>7</w:t>
      </w:r>
      <w:r w:rsidR="009C4548" w:rsidRPr="00585240">
        <w:rPr>
          <w:rFonts w:asciiTheme="majorHAnsi" w:hAnsiTheme="majorHAnsi" w:cs="Arial"/>
        </w:rPr>
        <w:t xml:space="preserve"> x </w:t>
      </w:r>
      <w:r w:rsidR="001F2F46" w:rsidRPr="00585240">
        <w:rPr>
          <w:rFonts w:asciiTheme="majorHAnsi" w:hAnsiTheme="majorHAnsi" w:cs="Arial"/>
        </w:rPr>
        <w:t>2 =</w:t>
      </w:r>
      <w:r w:rsidRPr="00585240">
        <w:rPr>
          <w:rFonts w:asciiTheme="majorHAnsi" w:hAnsiTheme="majorHAnsi" w:cs="Arial"/>
        </w:rPr>
        <w:t xml:space="preserve"> 14</w:t>
      </w:r>
      <w:r w:rsidR="005B042B" w:rsidRPr="00585240">
        <w:rPr>
          <w:rFonts w:asciiTheme="majorHAnsi" w:hAnsiTheme="majorHAnsi" w:cs="Arial"/>
        </w:rPr>
        <w:t xml:space="preserve"> Marks</w:t>
      </w:r>
    </w:p>
    <w:p w14:paraId="131109E5" w14:textId="77777777" w:rsidR="005B042B" w:rsidRPr="00585240" w:rsidRDefault="001F2F46" w:rsidP="00AF0609">
      <w:pPr>
        <w:spacing w:after="0" w:line="240" w:lineRule="auto"/>
        <w:rPr>
          <w:rFonts w:asciiTheme="majorHAnsi" w:hAnsiTheme="majorHAnsi" w:cs="Arial"/>
        </w:rPr>
      </w:pPr>
      <w:r w:rsidRPr="00585240">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585240" w14:paraId="4BBA8F78" w14:textId="77777777" w:rsidTr="008A50FE">
        <w:tc>
          <w:tcPr>
            <w:tcW w:w="566" w:type="dxa"/>
            <w:vAlign w:val="center"/>
          </w:tcPr>
          <w:p w14:paraId="3CC8E966" w14:textId="40F27354" w:rsidR="005A37BB" w:rsidRPr="00585240" w:rsidRDefault="0054020B" w:rsidP="002C08F8">
            <w:pPr>
              <w:jc w:val="center"/>
              <w:rPr>
                <w:rFonts w:asciiTheme="majorHAnsi" w:hAnsiTheme="majorHAnsi" w:cs="Arial"/>
                <w:b/>
              </w:rPr>
            </w:pPr>
            <w:r w:rsidRPr="00585240">
              <w:rPr>
                <w:rFonts w:asciiTheme="majorHAnsi" w:hAnsiTheme="majorHAnsi" w:cs="Arial"/>
                <w:b/>
              </w:rPr>
              <w:t>No.</w:t>
            </w:r>
          </w:p>
        </w:tc>
        <w:tc>
          <w:tcPr>
            <w:tcW w:w="7507" w:type="dxa"/>
          </w:tcPr>
          <w:p w14:paraId="02AED2C3" w14:textId="2B3B5BD6" w:rsidR="005A37BB" w:rsidRPr="00585240" w:rsidRDefault="005A37BB" w:rsidP="00C949C3">
            <w:pPr>
              <w:rPr>
                <w:rFonts w:asciiTheme="majorHAnsi" w:hAnsiTheme="majorHAnsi" w:cs="Arial"/>
                <w:b/>
              </w:rPr>
            </w:pPr>
            <w:r w:rsidRPr="00585240">
              <w:rPr>
                <w:rFonts w:asciiTheme="majorHAnsi" w:hAnsiTheme="majorHAnsi" w:cs="Arial"/>
                <w:b/>
              </w:rPr>
              <w:t>Questions (</w:t>
            </w:r>
            <w:r w:rsidR="00C949C3" w:rsidRPr="00585240">
              <w:rPr>
                <w:rFonts w:asciiTheme="majorHAnsi" w:hAnsiTheme="majorHAnsi" w:cs="Arial"/>
                <w:b/>
              </w:rPr>
              <w:t>a</w:t>
            </w:r>
            <w:r w:rsidRPr="00585240">
              <w:rPr>
                <w:rFonts w:asciiTheme="majorHAnsi" w:hAnsiTheme="majorHAnsi" w:cs="Arial"/>
                <w:b/>
              </w:rPr>
              <w:t xml:space="preserve"> to </w:t>
            </w:r>
            <w:r w:rsidR="00631A53" w:rsidRPr="00585240">
              <w:rPr>
                <w:rFonts w:asciiTheme="majorHAnsi" w:hAnsiTheme="majorHAnsi" w:cs="Arial"/>
                <w:b/>
              </w:rPr>
              <w:t>g</w:t>
            </w:r>
            <w:r w:rsidRPr="00585240">
              <w:rPr>
                <w:rFonts w:asciiTheme="majorHAnsi" w:hAnsiTheme="majorHAnsi" w:cs="Arial"/>
                <w:b/>
              </w:rPr>
              <w:t>)</w:t>
            </w:r>
          </w:p>
        </w:tc>
        <w:tc>
          <w:tcPr>
            <w:tcW w:w="1424" w:type="dxa"/>
            <w:vAlign w:val="center"/>
          </w:tcPr>
          <w:p w14:paraId="07D83B1D" w14:textId="77777777" w:rsidR="005A37BB" w:rsidRPr="00585240" w:rsidRDefault="005A37BB" w:rsidP="002C08F8">
            <w:pPr>
              <w:jc w:val="center"/>
              <w:rPr>
                <w:rFonts w:asciiTheme="majorHAnsi" w:hAnsiTheme="majorHAnsi" w:cs="Arial"/>
                <w:b/>
              </w:rPr>
            </w:pPr>
            <w:r w:rsidRPr="00585240">
              <w:rPr>
                <w:rFonts w:asciiTheme="majorHAnsi" w:hAnsiTheme="majorHAnsi" w:cs="Arial"/>
                <w:b/>
              </w:rPr>
              <w:t>RBT Level</w:t>
            </w:r>
          </w:p>
        </w:tc>
        <w:tc>
          <w:tcPr>
            <w:tcW w:w="801" w:type="dxa"/>
            <w:vAlign w:val="center"/>
          </w:tcPr>
          <w:p w14:paraId="0D608AD4" w14:textId="77777777" w:rsidR="005A37BB" w:rsidRPr="00585240" w:rsidRDefault="005A37BB" w:rsidP="002C08F8">
            <w:pPr>
              <w:jc w:val="center"/>
              <w:rPr>
                <w:rFonts w:asciiTheme="majorHAnsi" w:hAnsiTheme="majorHAnsi" w:cs="Arial"/>
                <w:b/>
              </w:rPr>
            </w:pPr>
            <w:r w:rsidRPr="00585240">
              <w:rPr>
                <w:rFonts w:asciiTheme="majorHAnsi" w:hAnsiTheme="majorHAnsi" w:cs="Arial"/>
                <w:b/>
              </w:rPr>
              <w:t>COs</w:t>
            </w:r>
          </w:p>
        </w:tc>
      </w:tr>
      <w:tr w:rsidR="008A50FE" w:rsidRPr="00585240" w14:paraId="659E42DC" w14:textId="77777777" w:rsidTr="005A010B">
        <w:tc>
          <w:tcPr>
            <w:tcW w:w="566" w:type="dxa"/>
            <w:vAlign w:val="center"/>
          </w:tcPr>
          <w:p w14:paraId="4F1EBC7B" w14:textId="77777777" w:rsidR="008A50FE" w:rsidRPr="00585240" w:rsidRDefault="008A50FE" w:rsidP="002C08F8">
            <w:pPr>
              <w:jc w:val="center"/>
              <w:rPr>
                <w:rFonts w:asciiTheme="majorHAnsi" w:hAnsiTheme="majorHAnsi" w:cs="Arial"/>
              </w:rPr>
            </w:pPr>
            <w:r w:rsidRPr="00585240">
              <w:rPr>
                <w:rFonts w:asciiTheme="majorHAnsi" w:hAnsiTheme="majorHAnsi" w:cs="Arial"/>
              </w:rPr>
              <w:t>a</w:t>
            </w:r>
          </w:p>
        </w:tc>
        <w:tc>
          <w:tcPr>
            <w:tcW w:w="7507" w:type="dxa"/>
          </w:tcPr>
          <w:p w14:paraId="6931A095" w14:textId="5DBA8A51" w:rsidR="008A50FE" w:rsidRPr="00585240" w:rsidRDefault="00D376D4" w:rsidP="00585240">
            <w:pPr>
              <w:jc w:val="both"/>
              <w:rPr>
                <w:rFonts w:asciiTheme="majorHAnsi" w:hAnsiTheme="majorHAnsi"/>
              </w:rPr>
            </w:pPr>
            <w:r w:rsidRPr="00585240">
              <w:rPr>
                <w:rFonts w:asciiTheme="majorHAnsi" w:hAnsiTheme="majorHAnsi"/>
              </w:rPr>
              <w:t>Define supervised and unsupervised learning.</w:t>
            </w:r>
          </w:p>
        </w:tc>
        <w:tc>
          <w:tcPr>
            <w:tcW w:w="1424" w:type="dxa"/>
          </w:tcPr>
          <w:p w14:paraId="2FEA7588" w14:textId="4D65A728" w:rsidR="008A50FE" w:rsidRPr="00585240" w:rsidRDefault="003F7B96" w:rsidP="002C08F8">
            <w:pPr>
              <w:jc w:val="center"/>
              <w:rPr>
                <w:rFonts w:asciiTheme="majorHAnsi" w:hAnsiTheme="majorHAnsi"/>
              </w:rPr>
            </w:pPr>
            <w:r w:rsidRPr="00585240">
              <w:rPr>
                <w:rFonts w:asciiTheme="majorHAnsi" w:hAnsiTheme="majorHAnsi"/>
              </w:rPr>
              <w:t>Understand</w:t>
            </w:r>
          </w:p>
        </w:tc>
        <w:tc>
          <w:tcPr>
            <w:tcW w:w="801" w:type="dxa"/>
            <w:vAlign w:val="center"/>
          </w:tcPr>
          <w:p w14:paraId="50ABB07B" w14:textId="0369FCC8" w:rsidR="008A50FE" w:rsidRPr="00585240" w:rsidRDefault="0009683D" w:rsidP="002C08F8">
            <w:pPr>
              <w:jc w:val="center"/>
              <w:rPr>
                <w:rFonts w:asciiTheme="majorHAnsi" w:hAnsiTheme="majorHAnsi" w:cs="Times New Roman"/>
              </w:rPr>
            </w:pPr>
            <w:r w:rsidRPr="00585240">
              <w:rPr>
                <w:rFonts w:asciiTheme="majorHAnsi" w:hAnsiTheme="majorHAnsi" w:cs="Times New Roman"/>
              </w:rPr>
              <w:t>1</w:t>
            </w:r>
          </w:p>
        </w:tc>
      </w:tr>
      <w:tr w:rsidR="003F7B96" w:rsidRPr="00585240" w14:paraId="1A8CC227" w14:textId="77777777" w:rsidTr="005A010B">
        <w:tc>
          <w:tcPr>
            <w:tcW w:w="566" w:type="dxa"/>
            <w:vAlign w:val="center"/>
          </w:tcPr>
          <w:p w14:paraId="0377EC82" w14:textId="77777777" w:rsidR="003F7B96" w:rsidRPr="00585240" w:rsidRDefault="003F7B96" w:rsidP="003F7B96">
            <w:pPr>
              <w:jc w:val="center"/>
              <w:rPr>
                <w:rFonts w:asciiTheme="majorHAnsi" w:hAnsiTheme="majorHAnsi" w:cs="Arial"/>
              </w:rPr>
            </w:pPr>
            <w:r w:rsidRPr="00585240">
              <w:rPr>
                <w:rFonts w:asciiTheme="majorHAnsi" w:hAnsiTheme="majorHAnsi" w:cs="Arial"/>
              </w:rPr>
              <w:t>b</w:t>
            </w:r>
          </w:p>
        </w:tc>
        <w:tc>
          <w:tcPr>
            <w:tcW w:w="7507" w:type="dxa"/>
          </w:tcPr>
          <w:p w14:paraId="2AB8F0FF" w14:textId="2C4FEDF9" w:rsidR="003F7B96" w:rsidRPr="00585240" w:rsidRDefault="003F7B96" w:rsidP="003F7B96">
            <w:pPr>
              <w:jc w:val="both"/>
              <w:rPr>
                <w:rFonts w:asciiTheme="majorHAnsi" w:hAnsiTheme="majorHAnsi" w:cs="Times New Roman"/>
              </w:rPr>
            </w:pPr>
            <w:r w:rsidRPr="00585240">
              <w:rPr>
                <w:rFonts w:asciiTheme="majorHAnsi" w:hAnsiTheme="majorHAnsi" w:cs="Times New Roman"/>
              </w:rPr>
              <w:t>What is the purpose of cross-validation in model training?</w:t>
            </w:r>
          </w:p>
        </w:tc>
        <w:tc>
          <w:tcPr>
            <w:tcW w:w="1424" w:type="dxa"/>
          </w:tcPr>
          <w:p w14:paraId="14024234" w14:textId="54F3135C" w:rsidR="003F7B96" w:rsidRPr="00585240" w:rsidRDefault="003F7B96" w:rsidP="003F7B96">
            <w:pPr>
              <w:jc w:val="center"/>
              <w:rPr>
                <w:rFonts w:asciiTheme="majorHAnsi" w:hAnsiTheme="majorHAnsi"/>
              </w:rPr>
            </w:pPr>
            <w:r w:rsidRPr="00585240">
              <w:rPr>
                <w:rFonts w:asciiTheme="majorHAnsi" w:hAnsiTheme="majorHAnsi"/>
              </w:rPr>
              <w:t>Understand</w:t>
            </w:r>
          </w:p>
        </w:tc>
        <w:tc>
          <w:tcPr>
            <w:tcW w:w="801" w:type="dxa"/>
            <w:vAlign w:val="center"/>
          </w:tcPr>
          <w:p w14:paraId="35B27705" w14:textId="14133D15" w:rsidR="003F7B96" w:rsidRPr="00585240" w:rsidRDefault="003F7B96" w:rsidP="003F7B96">
            <w:pPr>
              <w:jc w:val="center"/>
              <w:rPr>
                <w:rFonts w:asciiTheme="majorHAnsi" w:hAnsiTheme="majorHAnsi" w:cs="Times New Roman"/>
              </w:rPr>
            </w:pPr>
            <w:r w:rsidRPr="00585240">
              <w:rPr>
                <w:rFonts w:asciiTheme="majorHAnsi" w:hAnsiTheme="majorHAnsi" w:cs="Times New Roman"/>
              </w:rPr>
              <w:t>1</w:t>
            </w:r>
          </w:p>
        </w:tc>
      </w:tr>
      <w:tr w:rsidR="003F7B96" w:rsidRPr="00585240" w14:paraId="356DA6A5" w14:textId="77777777" w:rsidTr="005A010B">
        <w:tc>
          <w:tcPr>
            <w:tcW w:w="566" w:type="dxa"/>
            <w:vAlign w:val="center"/>
          </w:tcPr>
          <w:p w14:paraId="250102A6" w14:textId="77777777" w:rsidR="003F7B96" w:rsidRPr="00585240" w:rsidRDefault="003F7B96" w:rsidP="003F7B96">
            <w:pPr>
              <w:jc w:val="center"/>
              <w:rPr>
                <w:rFonts w:asciiTheme="majorHAnsi" w:hAnsiTheme="majorHAnsi" w:cs="Arial"/>
              </w:rPr>
            </w:pPr>
            <w:r w:rsidRPr="00585240">
              <w:rPr>
                <w:rFonts w:asciiTheme="majorHAnsi" w:hAnsiTheme="majorHAnsi" w:cs="Arial"/>
              </w:rPr>
              <w:t>c</w:t>
            </w:r>
          </w:p>
        </w:tc>
        <w:tc>
          <w:tcPr>
            <w:tcW w:w="7507" w:type="dxa"/>
          </w:tcPr>
          <w:p w14:paraId="32CF61CA" w14:textId="5CC0AA21" w:rsidR="003F7B96" w:rsidRPr="00585240" w:rsidRDefault="003F7B96" w:rsidP="003F7B96">
            <w:pPr>
              <w:jc w:val="both"/>
              <w:rPr>
                <w:rFonts w:asciiTheme="majorHAnsi" w:hAnsiTheme="majorHAnsi"/>
              </w:rPr>
            </w:pPr>
            <w:r w:rsidRPr="00585240">
              <w:rPr>
                <w:rFonts w:asciiTheme="majorHAnsi" w:hAnsiTheme="majorHAnsi"/>
              </w:rPr>
              <w:t>List two advantages of using K-means clustering over hierarchical clustering.</w:t>
            </w:r>
          </w:p>
        </w:tc>
        <w:tc>
          <w:tcPr>
            <w:tcW w:w="1424" w:type="dxa"/>
          </w:tcPr>
          <w:p w14:paraId="58E740CC" w14:textId="0C3A86E5" w:rsidR="003F7B96" w:rsidRPr="00585240" w:rsidRDefault="003F7B96" w:rsidP="003F7B96">
            <w:pPr>
              <w:jc w:val="center"/>
              <w:rPr>
                <w:rFonts w:asciiTheme="majorHAnsi" w:hAnsiTheme="majorHAnsi"/>
              </w:rPr>
            </w:pPr>
            <w:r w:rsidRPr="00585240">
              <w:rPr>
                <w:rFonts w:asciiTheme="majorHAnsi" w:hAnsiTheme="majorHAnsi"/>
              </w:rPr>
              <w:t>Understand</w:t>
            </w:r>
          </w:p>
        </w:tc>
        <w:tc>
          <w:tcPr>
            <w:tcW w:w="801" w:type="dxa"/>
            <w:vAlign w:val="center"/>
          </w:tcPr>
          <w:p w14:paraId="3AADB7B6" w14:textId="411AF97D" w:rsidR="003F7B96" w:rsidRPr="00585240" w:rsidRDefault="003F7B96" w:rsidP="003F7B96">
            <w:pPr>
              <w:jc w:val="center"/>
              <w:rPr>
                <w:rFonts w:asciiTheme="majorHAnsi" w:hAnsiTheme="majorHAnsi" w:cs="Times New Roman"/>
              </w:rPr>
            </w:pPr>
            <w:r w:rsidRPr="00585240">
              <w:rPr>
                <w:rFonts w:asciiTheme="majorHAnsi" w:hAnsiTheme="majorHAnsi" w:cs="Times New Roman"/>
              </w:rPr>
              <w:t>3</w:t>
            </w:r>
          </w:p>
        </w:tc>
      </w:tr>
      <w:tr w:rsidR="003F7B96" w:rsidRPr="00585240" w14:paraId="77771B39" w14:textId="77777777" w:rsidTr="005A010B">
        <w:tc>
          <w:tcPr>
            <w:tcW w:w="566" w:type="dxa"/>
            <w:vAlign w:val="center"/>
          </w:tcPr>
          <w:p w14:paraId="4A9EE680" w14:textId="77777777" w:rsidR="003F7B96" w:rsidRPr="00585240" w:rsidRDefault="003F7B96" w:rsidP="003F7B96">
            <w:pPr>
              <w:jc w:val="center"/>
              <w:rPr>
                <w:rFonts w:asciiTheme="majorHAnsi" w:hAnsiTheme="majorHAnsi" w:cs="Arial"/>
              </w:rPr>
            </w:pPr>
            <w:r w:rsidRPr="00585240">
              <w:rPr>
                <w:rFonts w:asciiTheme="majorHAnsi" w:hAnsiTheme="majorHAnsi" w:cs="Arial"/>
              </w:rPr>
              <w:t>d</w:t>
            </w:r>
          </w:p>
        </w:tc>
        <w:tc>
          <w:tcPr>
            <w:tcW w:w="7507" w:type="dxa"/>
          </w:tcPr>
          <w:p w14:paraId="4CFD9F2E" w14:textId="243CFED3" w:rsidR="003F7B96" w:rsidRPr="00585240" w:rsidRDefault="003F7B96" w:rsidP="003F7B96">
            <w:pPr>
              <w:jc w:val="both"/>
              <w:rPr>
                <w:rFonts w:asciiTheme="majorHAnsi" w:hAnsiTheme="majorHAnsi" w:cs="Times New Roman"/>
              </w:rPr>
            </w:pPr>
            <w:r w:rsidRPr="00585240">
              <w:rPr>
                <w:rFonts w:asciiTheme="majorHAnsi" w:hAnsiTheme="majorHAnsi" w:cs="Times New Roman"/>
              </w:rPr>
              <w:t>Define PCA and mention one of its applications.</w:t>
            </w:r>
          </w:p>
        </w:tc>
        <w:tc>
          <w:tcPr>
            <w:tcW w:w="1424" w:type="dxa"/>
          </w:tcPr>
          <w:p w14:paraId="38D08A05" w14:textId="3C55A3D5" w:rsidR="003F7B96" w:rsidRPr="00585240" w:rsidRDefault="003F7B96" w:rsidP="003F7B96">
            <w:pPr>
              <w:jc w:val="center"/>
              <w:rPr>
                <w:rFonts w:asciiTheme="majorHAnsi" w:hAnsiTheme="majorHAnsi"/>
              </w:rPr>
            </w:pPr>
            <w:r w:rsidRPr="00585240">
              <w:rPr>
                <w:rFonts w:asciiTheme="majorHAnsi" w:hAnsiTheme="majorHAnsi"/>
              </w:rPr>
              <w:t>Understand</w:t>
            </w:r>
          </w:p>
        </w:tc>
        <w:tc>
          <w:tcPr>
            <w:tcW w:w="801" w:type="dxa"/>
            <w:vAlign w:val="center"/>
          </w:tcPr>
          <w:p w14:paraId="334BA148" w14:textId="42E2065A" w:rsidR="003F7B96" w:rsidRPr="00585240" w:rsidRDefault="003F7B96" w:rsidP="003F7B96">
            <w:pPr>
              <w:jc w:val="center"/>
              <w:rPr>
                <w:rFonts w:asciiTheme="majorHAnsi" w:hAnsiTheme="majorHAnsi" w:cs="Times New Roman"/>
              </w:rPr>
            </w:pPr>
            <w:r w:rsidRPr="00585240">
              <w:rPr>
                <w:rFonts w:asciiTheme="majorHAnsi" w:hAnsiTheme="majorHAnsi" w:cs="Times New Roman"/>
              </w:rPr>
              <w:t>3</w:t>
            </w:r>
          </w:p>
        </w:tc>
      </w:tr>
      <w:tr w:rsidR="003F7B96" w:rsidRPr="00585240" w14:paraId="5BBCF57C" w14:textId="77777777" w:rsidTr="005A010B">
        <w:tc>
          <w:tcPr>
            <w:tcW w:w="566" w:type="dxa"/>
            <w:vAlign w:val="center"/>
          </w:tcPr>
          <w:p w14:paraId="2F5C5245" w14:textId="77777777" w:rsidR="003F7B96" w:rsidRPr="00585240" w:rsidRDefault="003F7B96" w:rsidP="003F7B96">
            <w:pPr>
              <w:jc w:val="center"/>
              <w:rPr>
                <w:rFonts w:asciiTheme="majorHAnsi" w:hAnsiTheme="majorHAnsi" w:cs="Arial"/>
              </w:rPr>
            </w:pPr>
            <w:r w:rsidRPr="00585240">
              <w:rPr>
                <w:rFonts w:asciiTheme="majorHAnsi" w:hAnsiTheme="majorHAnsi" w:cs="Arial"/>
              </w:rPr>
              <w:t>e</w:t>
            </w:r>
          </w:p>
        </w:tc>
        <w:tc>
          <w:tcPr>
            <w:tcW w:w="7507" w:type="dxa"/>
          </w:tcPr>
          <w:p w14:paraId="03CCDE96" w14:textId="700EA250" w:rsidR="003F7B96" w:rsidRPr="00585240" w:rsidRDefault="003F7B96" w:rsidP="003F7B96">
            <w:pPr>
              <w:jc w:val="both"/>
              <w:rPr>
                <w:rFonts w:asciiTheme="majorHAnsi" w:hAnsiTheme="majorHAnsi"/>
              </w:rPr>
            </w:pPr>
            <w:r w:rsidRPr="00585240">
              <w:rPr>
                <w:rFonts w:asciiTheme="majorHAnsi" w:hAnsiTheme="majorHAnsi"/>
              </w:rPr>
              <w:t>What is the delta rule in ANN?</w:t>
            </w:r>
          </w:p>
        </w:tc>
        <w:tc>
          <w:tcPr>
            <w:tcW w:w="1424" w:type="dxa"/>
          </w:tcPr>
          <w:p w14:paraId="6583D8D6" w14:textId="3C7AF566" w:rsidR="003F7B96" w:rsidRPr="00585240" w:rsidRDefault="003F7B96" w:rsidP="003F7B96">
            <w:pPr>
              <w:jc w:val="center"/>
              <w:rPr>
                <w:rFonts w:asciiTheme="majorHAnsi" w:hAnsiTheme="majorHAnsi"/>
              </w:rPr>
            </w:pPr>
            <w:r w:rsidRPr="00585240">
              <w:rPr>
                <w:rFonts w:asciiTheme="majorHAnsi" w:hAnsiTheme="majorHAnsi"/>
              </w:rPr>
              <w:t>Understand</w:t>
            </w:r>
          </w:p>
        </w:tc>
        <w:tc>
          <w:tcPr>
            <w:tcW w:w="801" w:type="dxa"/>
            <w:vAlign w:val="center"/>
          </w:tcPr>
          <w:p w14:paraId="0E227A5D" w14:textId="741A91A5" w:rsidR="003F7B96" w:rsidRPr="00585240" w:rsidRDefault="003F7B96" w:rsidP="003F7B96">
            <w:pPr>
              <w:jc w:val="center"/>
              <w:rPr>
                <w:rFonts w:asciiTheme="majorHAnsi" w:hAnsiTheme="majorHAnsi" w:cs="Times New Roman"/>
              </w:rPr>
            </w:pPr>
            <w:r w:rsidRPr="00585240">
              <w:rPr>
                <w:rFonts w:asciiTheme="majorHAnsi" w:hAnsiTheme="majorHAnsi" w:cs="Times New Roman"/>
              </w:rPr>
              <w:t>4</w:t>
            </w:r>
          </w:p>
        </w:tc>
      </w:tr>
      <w:tr w:rsidR="003F7B96" w:rsidRPr="00585240" w14:paraId="1F27E0A0" w14:textId="77777777" w:rsidTr="005A010B">
        <w:tc>
          <w:tcPr>
            <w:tcW w:w="566" w:type="dxa"/>
            <w:vAlign w:val="center"/>
          </w:tcPr>
          <w:p w14:paraId="7B227C9F" w14:textId="77777777" w:rsidR="003F7B96" w:rsidRPr="00585240" w:rsidRDefault="003F7B96" w:rsidP="003F7B96">
            <w:pPr>
              <w:jc w:val="center"/>
              <w:rPr>
                <w:rFonts w:asciiTheme="majorHAnsi" w:hAnsiTheme="majorHAnsi" w:cs="Arial"/>
              </w:rPr>
            </w:pPr>
            <w:r w:rsidRPr="00585240">
              <w:rPr>
                <w:rFonts w:asciiTheme="majorHAnsi" w:hAnsiTheme="majorHAnsi" w:cs="Arial"/>
              </w:rPr>
              <w:t>f</w:t>
            </w:r>
          </w:p>
        </w:tc>
        <w:tc>
          <w:tcPr>
            <w:tcW w:w="7507" w:type="dxa"/>
          </w:tcPr>
          <w:p w14:paraId="7513D326" w14:textId="58593D16" w:rsidR="003F7B96" w:rsidRPr="00585240" w:rsidRDefault="003F7B96" w:rsidP="00585240">
            <w:pPr>
              <w:jc w:val="both"/>
              <w:rPr>
                <w:rFonts w:asciiTheme="majorHAnsi" w:hAnsiTheme="majorHAnsi" w:cs="Times New Roman"/>
              </w:rPr>
            </w:pPr>
            <w:r w:rsidRPr="00585240">
              <w:rPr>
                <w:rFonts w:asciiTheme="majorHAnsi" w:hAnsiTheme="majorHAnsi" w:cs="Times New Roman"/>
              </w:rPr>
              <w:t>Define an activation function.</w:t>
            </w:r>
          </w:p>
        </w:tc>
        <w:tc>
          <w:tcPr>
            <w:tcW w:w="1424" w:type="dxa"/>
          </w:tcPr>
          <w:p w14:paraId="14984E85" w14:textId="453B4683" w:rsidR="003F7B96" w:rsidRPr="00585240" w:rsidRDefault="003F7B96" w:rsidP="003F7B96">
            <w:pPr>
              <w:jc w:val="center"/>
              <w:rPr>
                <w:rFonts w:asciiTheme="majorHAnsi" w:hAnsiTheme="majorHAnsi"/>
              </w:rPr>
            </w:pPr>
            <w:r w:rsidRPr="00585240">
              <w:rPr>
                <w:rFonts w:asciiTheme="majorHAnsi" w:hAnsiTheme="majorHAnsi"/>
              </w:rPr>
              <w:t>Remember</w:t>
            </w:r>
          </w:p>
        </w:tc>
        <w:tc>
          <w:tcPr>
            <w:tcW w:w="801" w:type="dxa"/>
            <w:vAlign w:val="center"/>
          </w:tcPr>
          <w:p w14:paraId="32090595" w14:textId="3A5256CF" w:rsidR="003F7B96" w:rsidRPr="00585240" w:rsidRDefault="003F7B96" w:rsidP="003F7B96">
            <w:pPr>
              <w:jc w:val="center"/>
              <w:rPr>
                <w:rFonts w:asciiTheme="majorHAnsi" w:hAnsiTheme="majorHAnsi" w:cs="Times New Roman"/>
              </w:rPr>
            </w:pPr>
            <w:r w:rsidRPr="00585240">
              <w:rPr>
                <w:rFonts w:asciiTheme="majorHAnsi" w:hAnsiTheme="majorHAnsi" w:cs="Times New Roman"/>
              </w:rPr>
              <w:t>4</w:t>
            </w:r>
          </w:p>
        </w:tc>
      </w:tr>
      <w:tr w:rsidR="003F7B96" w:rsidRPr="00585240" w14:paraId="04826D4B" w14:textId="77777777" w:rsidTr="005A010B">
        <w:tc>
          <w:tcPr>
            <w:tcW w:w="566" w:type="dxa"/>
            <w:vAlign w:val="center"/>
          </w:tcPr>
          <w:p w14:paraId="2A3EAAFC" w14:textId="1AA78D9F" w:rsidR="003F7B96" w:rsidRPr="00585240" w:rsidRDefault="003F7B96" w:rsidP="003F7B96">
            <w:pPr>
              <w:jc w:val="center"/>
              <w:rPr>
                <w:rFonts w:asciiTheme="majorHAnsi" w:hAnsiTheme="majorHAnsi" w:cs="Arial"/>
              </w:rPr>
            </w:pPr>
            <w:r w:rsidRPr="00585240">
              <w:rPr>
                <w:rFonts w:asciiTheme="majorHAnsi" w:hAnsiTheme="majorHAnsi" w:cs="Arial"/>
              </w:rPr>
              <w:t>g</w:t>
            </w:r>
          </w:p>
        </w:tc>
        <w:tc>
          <w:tcPr>
            <w:tcW w:w="7507" w:type="dxa"/>
          </w:tcPr>
          <w:p w14:paraId="41325E30" w14:textId="5DAA1D25" w:rsidR="003F7B96" w:rsidRPr="00585240" w:rsidRDefault="00585240" w:rsidP="003F7B96">
            <w:pPr>
              <w:jc w:val="both"/>
              <w:rPr>
                <w:rFonts w:asciiTheme="majorHAnsi" w:hAnsiTheme="majorHAnsi" w:cs="Times New Roman"/>
              </w:rPr>
            </w:pPr>
            <w:r w:rsidRPr="00585240">
              <w:rPr>
                <w:rFonts w:asciiTheme="majorHAnsi" w:hAnsiTheme="majorHAnsi" w:cs="Times New Roman"/>
              </w:rPr>
              <w:t>Define perceptron.</w:t>
            </w:r>
          </w:p>
        </w:tc>
        <w:tc>
          <w:tcPr>
            <w:tcW w:w="1424" w:type="dxa"/>
          </w:tcPr>
          <w:p w14:paraId="44542CB5" w14:textId="315A48CB" w:rsidR="003F7B96" w:rsidRPr="00585240" w:rsidRDefault="003F7B96" w:rsidP="003F7B96">
            <w:pPr>
              <w:jc w:val="center"/>
              <w:rPr>
                <w:rFonts w:asciiTheme="majorHAnsi" w:hAnsiTheme="majorHAnsi"/>
              </w:rPr>
            </w:pPr>
            <w:r w:rsidRPr="00585240">
              <w:rPr>
                <w:rFonts w:asciiTheme="majorHAnsi" w:hAnsiTheme="majorHAnsi"/>
              </w:rPr>
              <w:t>Understand</w:t>
            </w:r>
          </w:p>
        </w:tc>
        <w:tc>
          <w:tcPr>
            <w:tcW w:w="801" w:type="dxa"/>
            <w:vAlign w:val="center"/>
          </w:tcPr>
          <w:p w14:paraId="6C43EA5A" w14:textId="03D92463" w:rsidR="003F7B96" w:rsidRPr="00585240" w:rsidRDefault="003F7B96" w:rsidP="003F7B96">
            <w:pPr>
              <w:jc w:val="center"/>
              <w:rPr>
                <w:rFonts w:asciiTheme="majorHAnsi" w:hAnsiTheme="majorHAnsi" w:cs="Times New Roman"/>
              </w:rPr>
            </w:pPr>
            <w:r w:rsidRPr="00585240">
              <w:rPr>
                <w:rFonts w:asciiTheme="majorHAnsi" w:hAnsiTheme="majorHAnsi" w:cs="Times New Roman"/>
              </w:rPr>
              <w:t>6</w:t>
            </w:r>
          </w:p>
        </w:tc>
      </w:tr>
    </w:tbl>
    <w:p w14:paraId="6B1D1358" w14:textId="77777777" w:rsidR="007D3C6F" w:rsidRPr="00585240" w:rsidRDefault="002C08F8" w:rsidP="009C4548">
      <w:pPr>
        <w:spacing w:after="0" w:line="240" w:lineRule="auto"/>
        <w:jc w:val="center"/>
        <w:rPr>
          <w:rFonts w:asciiTheme="majorHAnsi" w:hAnsiTheme="majorHAnsi" w:cs="Arial"/>
          <w:b/>
        </w:rPr>
      </w:pPr>
      <w:r w:rsidRPr="00585240">
        <w:rPr>
          <w:rFonts w:asciiTheme="majorHAnsi" w:hAnsiTheme="majorHAnsi" w:cs="Arial"/>
          <w:b/>
        </w:rPr>
        <w:t>SECTION-</w:t>
      </w:r>
      <w:r w:rsidR="009C4548" w:rsidRPr="00585240">
        <w:rPr>
          <w:rFonts w:asciiTheme="majorHAnsi" w:hAnsiTheme="majorHAnsi" w:cs="Arial"/>
          <w:b/>
        </w:rPr>
        <w:t xml:space="preserve">II </w:t>
      </w:r>
    </w:p>
    <w:p w14:paraId="3FD41453" w14:textId="6125DA20" w:rsidR="009C4548" w:rsidRPr="00585240" w:rsidRDefault="00631A53" w:rsidP="009C4548">
      <w:pPr>
        <w:spacing w:after="0" w:line="240" w:lineRule="auto"/>
        <w:jc w:val="center"/>
        <w:rPr>
          <w:rFonts w:asciiTheme="majorHAnsi" w:hAnsiTheme="majorHAnsi" w:cs="Arial"/>
        </w:rPr>
      </w:pPr>
      <w:r w:rsidRPr="00585240">
        <w:rPr>
          <w:rFonts w:asciiTheme="majorHAnsi" w:hAnsiTheme="majorHAnsi" w:cs="Arial"/>
        </w:rPr>
        <w:t>4</w:t>
      </w:r>
      <w:r w:rsidR="009C4548" w:rsidRPr="00585240">
        <w:rPr>
          <w:rFonts w:asciiTheme="majorHAnsi" w:hAnsiTheme="majorHAnsi" w:cs="Arial"/>
        </w:rPr>
        <w:t xml:space="preserve"> x </w:t>
      </w:r>
      <w:r w:rsidRPr="00585240">
        <w:rPr>
          <w:rFonts w:asciiTheme="majorHAnsi" w:hAnsiTheme="majorHAnsi" w:cs="Arial"/>
        </w:rPr>
        <w:t>14</w:t>
      </w:r>
      <w:r w:rsidR="001F2F46" w:rsidRPr="00585240">
        <w:rPr>
          <w:rFonts w:asciiTheme="majorHAnsi" w:hAnsiTheme="majorHAnsi" w:cs="Arial"/>
        </w:rPr>
        <w:t xml:space="preserve"> =</w:t>
      </w:r>
      <w:r w:rsidRPr="00585240">
        <w:rPr>
          <w:rFonts w:asciiTheme="majorHAnsi" w:hAnsiTheme="majorHAnsi" w:cs="Arial"/>
        </w:rPr>
        <w:t xml:space="preserve"> 56</w:t>
      </w:r>
      <w:r w:rsidR="009C4548" w:rsidRPr="00585240">
        <w:rPr>
          <w:rFonts w:asciiTheme="majorHAnsi" w:hAnsiTheme="majorHAnsi" w:cs="Arial"/>
        </w:rPr>
        <w:t xml:space="preserve"> Marks</w:t>
      </w:r>
    </w:p>
    <w:p w14:paraId="042DF1D8" w14:textId="6F6AB05F" w:rsidR="00631A53" w:rsidRPr="00585240" w:rsidRDefault="00631A53" w:rsidP="009C4548">
      <w:pPr>
        <w:spacing w:after="0" w:line="240" w:lineRule="auto"/>
        <w:jc w:val="center"/>
        <w:rPr>
          <w:rFonts w:asciiTheme="majorHAnsi" w:hAnsiTheme="majorHAnsi" w:cs="Arial"/>
        </w:rPr>
      </w:pPr>
    </w:p>
    <w:tbl>
      <w:tblPr>
        <w:tblStyle w:val="TableGrid"/>
        <w:tblW w:w="10298" w:type="dxa"/>
        <w:tblInd w:w="250" w:type="dxa"/>
        <w:tblLook w:val="04A0" w:firstRow="1" w:lastRow="0" w:firstColumn="1" w:lastColumn="0" w:noHBand="0" w:noVBand="1"/>
      </w:tblPr>
      <w:tblGrid>
        <w:gridCol w:w="534"/>
        <w:gridCol w:w="35"/>
        <w:gridCol w:w="535"/>
        <w:gridCol w:w="15"/>
        <w:gridCol w:w="6120"/>
        <w:gridCol w:w="1323"/>
        <w:gridCol w:w="851"/>
        <w:gridCol w:w="885"/>
      </w:tblGrid>
      <w:tr w:rsidR="001F2F46" w:rsidRPr="00585240" w14:paraId="185CF124" w14:textId="77777777" w:rsidTr="00E54DBF">
        <w:tc>
          <w:tcPr>
            <w:tcW w:w="570" w:type="dxa"/>
            <w:gridSpan w:val="2"/>
            <w:vAlign w:val="center"/>
          </w:tcPr>
          <w:p w14:paraId="461C86CC" w14:textId="77777777" w:rsidR="005A37BB" w:rsidRPr="00585240" w:rsidRDefault="005A37BB" w:rsidP="002C08F8">
            <w:pPr>
              <w:jc w:val="center"/>
              <w:rPr>
                <w:rFonts w:asciiTheme="majorHAnsi" w:hAnsiTheme="majorHAnsi" w:cs="Arial"/>
                <w:b/>
              </w:rPr>
            </w:pPr>
            <w:r w:rsidRPr="00585240">
              <w:rPr>
                <w:rFonts w:asciiTheme="majorHAnsi" w:hAnsiTheme="majorHAnsi" w:cs="Arial"/>
                <w:b/>
              </w:rPr>
              <w:t>No.</w:t>
            </w:r>
          </w:p>
        </w:tc>
        <w:tc>
          <w:tcPr>
            <w:tcW w:w="6716" w:type="dxa"/>
            <w:gridSpan w:val="3"/>
            <w:vAlign w:val="center"/>
          </w:tcPr>
          <w:p w14:paraId="4F6C275C" w14:textId="77777777" w:rsidR="005A37BB" w:rsidRPr="00585240" w:rsidRDefault="005A37BB" w:rsidP="002C08F8">
            <w:pPr>
              <w:rPr>
                <w:rFonts w:asciiTheme="majorHAnsi" w:hAnsiTheme="majorHAnsi" w:cs="Arial"/>
                <w:b/>
              </w:rPr>
            </w:pPr>
            <w:r w:rsidRPr="00585240">
              <w:rPr>
                <w:rFonts w:asciiTheme="majorHAnsi" w:hAnsiTheme="majorHAnsi" w:cs="Arial"/>
                <w:b/>
              </w:rPr>
              <w:t>Questions (</w:t>
            </w:r>
            <w:r w:rsidR="00C949C3" w:rsidRPr="00585240">
              <w:rPr>
                <w:rFonts w:asciiTheme="majorHAnsi" w:hAnsiTheme="majorHAnsi" w:cs="Arial"/>
                <w:b/>
              </w:rPr>
              <w:t>2</w:t>
            </w:r>
            <w:r w:rsidRPr="00585240">
              <w:rPr>
                <w:rFonts w:asciiTheme="majorHAnsi" w:hAnsiTheme="majorHAnsi" w:cs="Arial"/>
                <w:b/>
              </w:rPr>
              <w:t xml:space="preserve"> to </w:t>
            </w:r>
            <w:r w:rsidR="00C949C3" w:rsidRPr="00585240">
              <w:rPr>
                <w:rFonts w:asciiTheme="majorHAnsi" w:hAnsiTheme="majorHAnsi" w:cs="Arial"/>
                <w:b/>
              </w:rPr>
              <w:t>9</w:t>
            </w:r>
            <w:r w:rsidRPr="00585240">
              <w:rPr>
                <w:rFonts w:asciiTheme="majorHAnsi" w:hAnsiTheme="majorHAnsi" w:cs="Arial"/>
                <w:b/>
              </w:rPr>
              <w:t>)</w:t>
            </w:r>
          </w:p>
        </w:tc>
        <w:tc>
          <w:tcPr>
            <w:tcW w:w="1273" w:type="dxa"/>
            <w:vAlign w:val="center"/>
          </w:tcPr>
          <w:p w14:paraId="032ED9CE" w14:textId="77777777" w:rsidR="005A37BB" w:rsidRPr="00585240" w:rsidRDefault="005A37BB" w:rsidP="002C08F8">
            <w:pPr>
              <w:jc w:val="center"/>
              <w:rPr>
                <w:rFonts w:asciiTheme="majorHAnsi" w:hAnsiTheme="majorHAnsi" w:cs="Arial"/>
                <w:b/>
              </w:rPr>
            </w:pPr>
            <w:r w:rsidRPr="00585240">
              <w:rPr>
                <w:rFonts w:asciiTheme="majorHAnsi" w:hAnsiTheme="majorHAnsi" w:cs="Arial"/>
                <w:b/>
              </w:rPr>
              <w:t>RBT Level</w:t>
            </w:r>
          </w:p>
        </w:tc>
        <w:tc>
          <w:tcPr>
            <w:tcW w:w="854" w:type="dxa"/>
            <w:vAlign w:val="center"/>
          </w:tcPr>
          <w:p w14:paraId="37665E19" w14:textId="77777777" w:rsidR="005A37BB" w:rsidRPr="00585240" w:rsidRDefault="005A37BB" w:rsidP="002C08F8">
            <w:pPr>
              <w:jc w:val="center"/>
              <w:rPr>
                <w:rFonts w:asciiTheme="majorHAnsi" w:hAnsiTheme="majorHAnsi" w:cs="Arial"/>
                <w:b/>
              </w:rPr>
            </w:pPr>
            <w:r w:rsidRPr="00585240">
              <w:rPr>
                <w:rFonts w:asciiTheme="majorHAnsi" w:hAnsiTheme="majorHAnsi" w:cs="Arial"/>
                <w:b/>
              </w:rPr>
              <w:t>COs</w:t>
            </w:r>
          </w:p>
        </w:tc>
        <w:tc>
          <w:tcPr>
            <w:tcW w:w="885" w:type="dxa"/>
            <w:vAlign w:val="center"/>
          </w:tcPr>
          <w:p w14:paraId="6D34A9A4" w14:textId="77777777" w:rsidR="005A37BB" w:rsidRPr="00585240" w:rsidRDefault="005A37BB" w:rsidP="002C08F8">
            <w:pPr>
              <w:jc w:val="center"/>
              <w:rPr>
                <w:rFonts w:asciiTheme="majorHAnsi" w:hAnsiTheme="majorHAnsi" w:cs="Arial"/>
                <w:b/>
              </w:rPr>
            </w:pPr>
            <w:r w:rsidRPr="00585240">
              <w:rPr>
                <w:rFonts w:asciiTheme="majorHAnsi" w:hAnsiTheme="majorHAnsi" w:cs="Arial"/>
                <w:b/>
              </w:rPr>
              <w:t>Marks</w:t>
            </w:r>
          </w:p>
        </w:tc>
      </w:tr>
      <w:tr w:rsidR="00425A37" w:rsidRPr="00585240" w14:paraId="65B8FB97" w14:textId="77777777" w:rsidTr="00675BF4">
        <w:trPr>
          <w:trHeight w:val="112"/>
        </w:trPr>
        <w:tc>
          <w:tcPr>
            <w:tcW w:w="570" w:type="dxa"/>
            <w:gridSpan w:val="2"/>
            <w:vMerge w:val="restart"/>
            <w:vAlign w:val="center"/>
          </w:tcPr>
          <w:p w14:paraId="409BAF98" w14:textId="77777777" w:rsidR="00425A37" w:rsidRPr="00585240" w:rsidRDefault="00425A37" w:rsidP="00425A37">
            <w:pPr>
              <w:jc w:val="center"/>
              <w:rPr>
                <w:rFonts w:asciiTheme="majorHAnsi" w:hAnsiTheme="majorHAnsi" w:cs="Arial"/>
              </w:rPr>
            </w:pPr>
            <w:r w:rsidRPr="00585240">
              <w:rPr>
                <w:rFonts w:asciiTheme="majorHAnsi" w:hAnsiTheme="majorHAnsi" w:cs="Arial"/>
              </w:rPr>
              <w:t>2</w:t>
            </w:r>
          </w:p>
        </w:tc>
        <w:tc>
          <w:tcPr>
            <w:tcW w:w="550" w:type="dxa"/>
            <w:gridSpan w:val="2"/>
            <w:vAlign w:val="center"/>
          </w:tcPr>
          <w:p w14:paraId="2FAC38EE" w14:textId="77777777" w:rsidR="00425A37" w:rsidRPr="00585240" w:rsidRDefault="00425A37" w:rsidP="00425A37">
            <w:pPr>
              <w:jc w:val="center"/>
              <w:rPr>
                <w:rFonts w:asciiTheme="majorHAnsi" w:hAnsiTheme="majorHAnsi" w:cs="Arial"/>
              </w:rPr>
            </w:pPr>
            <w:r w:rsidRPr="00585240">
              <w:rPr>
                <w:rFonts w:asciiTheme="majorHAnsi" w:hAnsiTheme="majorHAnsi" w:cs="Arial"/>
              </w:rPr>
              <w:t>(a)</w:t>
            </w:r>
          </w:p>
        </w:tc>
        <w:tc>
          <w:tcPr>
            <w:tcW w:w="6166" w:type="dxa"/>
            <w:tcBorders>
              <w:bottom w:val="single" w:sz="2" w:space="0" w:color="000000" w:themeColor="text1"/>
            </w:tcBorders>
          </w:tcPr>
          <w:p w14:paraId="7D10CCB6" w14:textId="02A2F025" w:rsidR="00425A37" w:rsidRPr="00585240" w:rsidRDefault="00D376D4" w:rsidP="00425A37">
            <w:pPr>
              <w:jc w:val="both"/>
              <w:rPr>
                <w:rFonts w:asciiTheme="majorHAnsi" w:hAnsiTheme="majorHAnsi" w:cs="Times New Roman"/>
              </w:rPr>
            </w:pPr>
            <w:r w:rsidRPr="00585240">
              <w:rPr>
                <w:rFonts w:asciiTheme="majorHAnsi" w:hAnsiTheme="majorHAnsi" w:cs="Times New Roman"/>
              </w:rPr>
              <w:t>Explain the different types of machine learning with examples</w:t>
            </w:r>
          </w:p>
        </w:tc>
        <w:tc>
          <w:tcPr>
            <w:tcW w:w="1273" w:type="dxa"/>
            <w:tcBorders>
              <w:bottom w:val="single" w:sz="2" w:space="0" w:color="000000" w:themeColor="text1"/>
            </w:tcBorders>
          </w:tcPr>
          <w:p w14:paraId="088A628C" w14:textId="0E0CF160" w:rsidR="00425A37" w:rsidRPr="00585240" w:rsidRDefault="003F7B96" w:rsidP="00425A37">
            <w:pPr>
              <w:jc w:val="center"/>
              <w:rPr>
                <w:rFonts w:asciiTheme="majorHAnsi" w:hAnsiTheme="majorHAnsi"/>
              </w:rPr>
            </w:pPr>
            <w:r w:rsidRPr="00585240">
              <w:rPr>
                <w:rFonts w:asciiTheme="majorHAnsi" w:hAnsiTheme="majorHAnsi"/>
              </w:rPr>
              <w:t>Understand</w:t>
            </w:r>
          </w:p>
        </w:tc>
        <w:tc>
          <w:tcPr>
            <w:tcW w:w="854" w:type="dxa"/>
            <w:tcBorders>
              <w:bottom w:val="single" w:sz="2" w:space="0" w:color="000000" w:themeColor="text1"/>
            </w:tcBorders>
          </w:tcPr>
          <w:p w14:paraId="3FF35539" w14:textId="6CBF8D9A" w:rsidR="00425A37" w:rsidRPr="00585240" w:rsidRDefault="00425A37" w:rsidP="00425A37">
            <w:pPr>
              <w:jc w:val="center"/>
              <w:rPr>
                <w:rFonts w:asciiTheme="majorHAnsi" w:hAnsiTheme="majorHAnsi" w:cs="Times New Roman"/>
              </w:rPr>
            </w:pPr>
            <w:r w:rsidRPr="00585240">
              <w:rPr>
                <w:rFonts w:asciiTheme="majorHAnsi" w:eastAsia="Cambria" w:hAnsiTheme="majorHAnsi" w:cs="Cambria"/>
              </w:rPr>
              <w:t>1</w:t>
            </w:r>
          </w:p>
        </w:tc>
        <w:tc>
          <w:tcPr>
            <w:tcW w:w="885" w:type="dxa"/>
            <w:tcBorders>
              <w:bottom w:val="single" w:sz="2" w:space="0" w:color="000000" w:themeColor="text1"/>
            </w:tcBorders>
            <w:vAlign w:val="center"/>
          </w:tcPr>
          <w:p w14:paraId="751946AB" w14:textId="59E9C384" w:rsidR="00425A37" w:rsidRPr="00585240" w:rsidRDefault="00CC3F5E" w:rsidP="00425A37">
            <w:pPr>
              <w:jc w:val="center"/>
              <w:rPr>
                <w:rFonts w:asciiTheme="majorHAnsi" w:hAnsiTheme="majorHAnsi" w:cs="Times New Roman"/>
              </w:rPr>
            </w:pPr>
            <w:r w:rsidRPr="00585240">
              <w:rPr>
                <w:rFonts w:asciiTheme="majorHAnsi" w:eastAsia="Cambria" w:hAnsiTheme="majorHAnsi" w:cs="Cambria"/>
              </w:rPr>
              <w:t>8</w:t>
            </w:r>
            <w:r w:rsidR="00425A37" w:rsidRPr="00585240">
              <w:rPr>
                <w:rFonts w:asciiTheme="majorHAnsi" w:eastAsia="Cambria" w:hAnsiTheme="majorHAnsi" w:cs="Cambria"/>
              </w:rPr>
              <w:t>M</w:t>
            </w:r>
          </w:p>
        </w:tc>
      </w:tr>
      <w:tr w:rsidR="00425A37" w:rsidRPr="00585240" w14:paraId="731C28CB" w14:textId="77777777" w:rsidTr="00E54DBF">
        <w:trPr>
          <w:trHeight w:val="112"/>
        </w:trPr>
        <w:tc>
          <w:tcPr>
            <w:tcW w:w="570" w:type="dxa"/>
            <w:gridSpan w:val="2"/>
            <w:vMerge/>
            <w:vAlign w:val="center"/>
          </w:tcPr>
          <w:p w14:paraId="0498B83C" w14:textId="77777777" w:rsidR="00425A37" w:rsidRPr="00585240" w:rsidRDefault="00425A37" w:rsidP="00425A37">
            <w:pPr>
              <w:jc w:val="center"/>
              <w:rPr>
                <w:rFonts w:asciiTheme="majorHAnsi" w:hAnsiTheme="majorHAnsi" w:cs="Arial"/>
              </w:rPr>
            </w:pPr>
          </w:p>
        </w:tc>
        <w:tc>
          <w:tcPr>
            <w:tcW w:w="550" w:type="dxa"/>
            <w:gridSpan w:val="2"/>
            <w:tcBorders>
              <w:right w:val="single" w:sz="2" w:space="0" w:color="000000" w:themeColor="text1"/>
            </w:tcBorders>
            <w:vAlign w:val="center"/>
          </w:tcPr>
          <w:p w14:paraId="71E08A3E" w14:textId="77777777" w:rsidR="00425A37" w:rsidRPr="00585240" w:rsidRDefault="00425A37" w:rsidP="00425A37">
            <w:pPr>
              <w:jc w:val="center"/>
              <w:rPr>
                <w:rFonts w:asciiTheme="majorHAnsi" w:hAnsiTheme="majorHAnsi" w:cs="Arial"/>
              </w:rPr>
            </w:pPr>
            <w:r w:rsidRPr="00585240">
              <w:rPr>
                <w:rFonts w:asciiTheme="majorHAnsi" w:hAnsiTheme="majorHAnsi"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477F576" w:rsidR="00425A37" w:rsidRPr="00585240" w:rsidRDefault="00D376D4" w:rsidP="00425A37">
            <w:pPr>
              <w:jc w:val="both"/>
              <w:rPr>
                <w:rFonts w:asciiTheme="majorHAnsi" w:hAnsiTheme="majorHAnsi" w:cs="Times New Roman"/>
              </w:rPr>
            </w:pPr>
            <w:r w:rsidRPr="00585240">
              <w:rPr>
                <w:rFonts w:asciiTheme="majorHAnsi" w:hAnsiTheme="majorHAnsi" w:cs="Times New Roman"/>
              </w:rPr>
              <w:t>Describe model selection criteria in machine learning.</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685DF5A" w:rsidR="00425A37" w:rsidRPr="00585240" w:rsidRDefault="003F7B96" w:rsidP="00425A37">
            <w:pPr>
              <w:jc w:val="center"/>
              <w:rPr>
                <w:rFonts w:asciiTheme="majorHAnsi" w:hAnsiTheme="majorHAnsi"/>
              </w:rPr>
            </w:pPr>
            <w:r w:rsidRPr="00585240">
              <w:rPr>
                <w:rFonts w:asciiTheme="majorHAnsi" w:hAnsiTheme="majorHAnsi"/>
              </w:rPr>
              <w:t>Analyze</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585240" w:rsidRDefault="00425A37" w:rsidP="00425A37">
            <w:pPr>
              <w:jc w:val="center"/>
              <w:rPr>
                <w:rFonts w:asciiTheme="majorHAnsi" w:hAnsiTheme="majorHAnsi" w:cs="Times New Roman"/>
              </w:rPr>
            </w:pPr>
            <w:r w:rsidRPr="00585240">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585240" w:rsidRDefault="00CC3F5E" w:rsidP="00425A37">
            <w:pPr>
              <w:jc w:val="center"/>
              <w:rPr>
                <w:rFonts w:asciiTheme="majorHAnsi" w:hAnsiTheme="majorHAnsi" w:cs="Times New Roman"/>
              </w:rPr>
            </w:pPr>
            <w:r w:rsidRPr="00585240">
              <w:rPr>
                <w:rFonts w:asciiTheme="majorHAnsi" w:eastAsia="Cambria" w:hAnsiTheme="majorHAnsi" w:cs="Cambria"/>
              </w:rPr>
              <w:t>6</w:t>
            </w:r>
            <w:r w:rsidR="00425A37" w:rsidRPr="00585240">
              <w:rPr>
                <w:rFonts w:asciiTheme="majorHAnsi" w:eastAsia="Cambria" w:hAnsiTheme="majorHAnsi" w:cs="Cambria"/>
              </w:rPr>
              <w:t>M</w:t>
            </w:r>
          </w:p>
        </w:tc>
      </w:tr>
      <w:tr w:rsidR="008A50FE" w:rsidRPr="00585240"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585240" w:rsidRDefault="008A50FE" w:rsidP="009760D1">
            <w:pPr>
              <w:jc w:val="center"/>
              <w:rPr>
                <w:rFonts w:asciiTheme="majorHAnsi" w:hAnsiTheme="majorHAnsi" w:cs="Arial"/>
                <w:b/>
              </w:rPr>
            </w:pPr>
            <w:r w:rsidRPr="00585240">
              <w:rPr>
                <w:rFonts w:asciiTheme="majorHAnsi" w:hAnsiTheme="majorHAnsi" w:cs="Arial"/>
                <w:b/>
              </w:rPr>
              <w:t>OR</w:t>
            </w:r>
          </w:p>
        </w:tc>
      </w:tr>
      <w:tr w:rsidR="003F7B96" w:rsidRPr="00585240" w14:paraId="501896A8" w14:textId="77777777" w:rsidTr="0098136E">
        <w:trPr>
          <w:trHeight w:val="112"/>
        </w:trPr>
        <w:tc>
          <w:tcPr>
            <w:tcW w:w="570" w:type="dxa"/>
            <w:gridSpan w:val="2"/>
            <w:vMerge w:val="restart"/>
            <w:vAlign w:val="center"/>
          </w:tcPr>
          <w:p w14:paraId="6B3974D8" w14:textId="77777777" w:rsidR="003F7B96" w:rsidRPr="00585240" w:rsidRDefault="003F7B96" w:rsidP="003F7B96">
            <w:pPr>
              <w:jc w:val="center"/>
              <w:rPr>
                <w:rFonts w:asciiTheme="majorHAnsi" w:hAnsiTheme="majorHAnsi" w:cs="Arial"/>
              </w:rPr>
            </w:pPr>
            <w:r w:rsidRPr="00585240">
              <w:rPr>
                <w:rFonts w:asciiTheme="majorHAnsi" w:hAnsiTheme="majorHAnsi" w:cs="Arial"/>
              </w:rPr>
              <w:t>3</w:t>
            </w:r>
          </w:p>
        </w:tc>
        <w:tc>
          <w:tcPr>
            <w:tcW w:w="550" w:type="dxa"/>
            <w:gridSpan w:val="2"/>
            <w:tcBorders>
              <w:right w:val="single" w:sz="2" w:space="0" w:color="000000" w:themeColor="text1"/>
            </w:tcBorders>
            <w:vAlign w:val="center"/>
          </w:tcPr>
          <w:p w14:paraId="16446501" w14:textId="77777777" w:rsidR="003F7B96" w:rsidRPr="00585240" w:rsidRDefault="003F7B96" w:rsidP="003F7B96">
            <w:pPr>
              <w:jc w:val="center"/>
              <w:rPr>
                <w:rFonts w:asciiTheme="majorHAnsi" w:hAnsiTheme="majorHAnsi" w:cs="Arial"/>
              </w:rPr>
            </w:pPr>
            <w:r w:rsidRPr="00585240">
              <w:rPr>
                <w:rFonts w:asciiTheme="majorHAnsi" w:hAnsiTheme="majorHAnsi"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F507C8A" w:rsidR="003F7B96" w:rsidRPr="00585240" w:rsidRDefault="003F7B96" w:rsidP="003F7B96">
            <w:pPr>
              <w:jc w:val="both"/>
              <w:rPr>
                <w:rFonts w:asciiTheme="majorHAnsi" w:hAnsiTheme="majorHAnsi" w:cs="Times New Roman"/>
              </w:rPr>
            </w:pPr>
            <w:r w:rsidRPr="00585240">
              <w:rPr>
                <w:rFonts w:asciiTheme="majorHAnsi" w:hAnsiTheme="majorHAnsi" w:cs="Times New Roman"/>
              </w:rPr>
              <w:t>Describe the phases of machine learning: training, testing, validation, and cross-validation.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5B8CE64D" w:rsidR="003F7B96" w:rsidRPr="00585240" w:rsidRDefault="003F7B96" w:rsidP="003F7B96">
            <w:pPr>
              <w:jc w:val="center"/>
              <w:rPr>
                <w:rFonts w:asciiTheme="majorHAnsi" w:hAnsiTheme="majorHAnsi"/>
              </w:rPr>
            </w:pPr>
            <w:r w:rsidRPr="00585240">
              <w:rPr>
                <w:rFonts w:asciiTheme="majorHAnsi" w:hAnsiTheme="majorHAnsi"/>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3F7B96" w:rsidRPr="00585240" w:rsidRDefault="003F7B96" w:rsidP="003F7B96">
            <w:pPr>
              <w:jc w:val="center"/>
              <w:rPr>
                <w:rFonts w:asciiTheme="majorHAnsi" w:hAnsiTheme="majorHAnsi" w:cs="Arial"/>
              </w:rPr>
            </w:pPr>
            <w:r w:rsidRPr="00585240">
              <w:rPr>
                <w:rFonts w:asciiTheme="majorHAnsi" w:eastAsia="Cambria" w:hAnsiTheme="majorHAnsi"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3F7B96" w:rsidRPr="00585240" w:rsidRDefault="003F7B96" w:rsidP="003F7B96">
            <w:pPr>
              <w:jc w:val="center"/>
              <w:rPr>
                <w:rFonts w:asciiTheme="majorHAnsi" w:hAnsiTheme="majorHAnsi" w:cs="Arial"/>
              </w:rPr>
            </w:pPr>
            <w:r w:rsidRPr="00585240">
              <w:rPr>
                <w:rFonts w:asciiTheme="majorHAnsi" w:eastAsia="Cambria" w:hAnsiTheme="majorHAnsi" w:cs="Cambria"/>
              </w:rPr>
              <w:t>8M</w:t>
            </w:r>
          </w:p>
        </w:tc>
      </w:tr>
      <w:tr w:rsidR="003F7B96" w:rsidRPr="00585240"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3F7B96" w:rsidRPr="00585240" w:rsidRDefault="003F7B96" w:rsidP="003F7B96">
            <w:pPr>
              <w:jc w:val="center"/>
              <w:rPr>
                <w:rFonts w:asciiTheme="majorHAnsi" w:hAnsiTheme="majorHAnsi" w:cs="Arial"/>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3F7B96" w:rsidRPr="00585240" w:rsidRDefault="003F7B96" w:rsidP="003F7B96">
            <w:pPr>
              <w:jc w:val="center"/>
              <w:rPr>
                <w:rFonts w:asciiTheme="majorHAnsi" w:hAnsiTheme="majorHAnsi" w:cs="Arial"/>
              </w:rPr>
            </w:pPr>
            <w:r w:rsidRPr="00585240">
              <w:rPr>
                <w:rFonts w:asciiTheme="majorHAnsi" w:hAnsiTheme="majorHAnsi"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F4896C2" w:rsidR="003F7B96" w:rsidRPr="00585240" w:rsidRDefault="003F7B96" w:rsidP="003F7B96">
            <w:pPr>
              <w:jc w:val="both"/>
              <w:rPr>
                <w:rFonts w:asciiTheme="majorHAnsi" w:hAnsiTheme="majorHAnsi" w:cs="Times New Roman"/>
              </w:rPr>
            </w:pPr>
            <w:r w:rsidRPr="00585240">
              <w:rPr>
                <w:rFonts w:asciiTheme="majorHAnsi" w:hAnsiTheme="majorHAnsi" w:cs="Times New Roman"/>
              </w:rPr>
              <w:t>Explain the importance of confusion matrix and performance indices in evaluating ML models.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476BF4E2" w:rsidR="003F7B96" w:rsidRPr="00585240" w:rsidRDefault="003F7B96" w:rsidP="003F7B96">
            <w:pPr>
              <w:jc w:val="center"/>
              <w:rPr>
                <w:rFonts w:asciiTheme="majorHAnsi" w:hAnsiTheme="majorHAnsi"/>
              </w:rPr>
            </w:pPr>
            <w:r w:rsidRPr="00585240">
              <w:rPr>
                <w:rFonts w:asciiTheme="majorHAnsi" w:hAnsiTheme="majorHAnsi"/>
              </w:rPr>
              <w:t>Analyze</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3F7B96" w:rsidRPr="00585240" w:rsidRDefault="003F7B96" w:rsidP="003F7B96">
            <w:pPr>
              <w:jc w:val="center"/>
              <w:rPr>
                <w:rFonts w:asciiTheme="majorHAnsi" w:hAnsiTheme="majorHAnsi" w:cs="Arial"/>
              </w:rPr>
            </w:pPr>
            <w:r w:rsidRPr="00585240">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3F7B96" w:rsidRPr="00585240" w:rsidRDefault="003F7B96" w:rsidP="003F7B96">
            <w:pPr>
              <w:jc w:val="center"/>
              <w:rPr>
                <w:rFonts w:asciiTheme="majorHAnsi" w:hAnsiTheme="majorHAnsi" w:cs="Arial"/>
              </w:rPr>
            </w:pPr>
            <w:r w:rsidRPr="00585240">
              <w:rPr>
                <w:rFonts w:asciiTheme="majorHAnsi" w:eastAsia="Cambria" w:hAnsiTheme="majorHAnsi" w:cs="Cambria"/>
              </w:rPr>
              <w:t>6M</w:t>
            </w:r>
          </w:p>
        </w:tc>
      </w:tr>
      <w:tr w:rsidR="00CC3F5E" w:rsidRPr="00585240" w14:paraId="7BB3052D" w14:textId="77777777" w:rsidTr="00AD21F7">
        <w:trPr>
          <w:trHeight w:val="112"/>
        </w:trPr>
        <w:tc>
          <w:tcPr>
            <w:tcW w:w="570" w:type="dxa"/>
            <w:gridSpan w:val="2"/>
            <w:vMerge w:val="restart"/>
            <w:vAlign w:val="center"/>
          </w:tcPr>
          <w:p w14:paraId="247FF866" w14:textId="5851E986" w:rsidR="00CC3F5E" w:rsidRPr="00585240" w:rsidRDefault="00CC3F5E" w:rsidP="00CC3F5E">
            <w:pPr>
              <w:jc w:val="center"/>
              <w:rPr>
                <w:rFonts w:asciiTheme="majorHAnsi" w:hAnsiTheme="majorHAnsi" w:cs="Arial"/>
              </w:rPr>
            </w:pPr>
            <w:r w:rsidRPr="00585240">
              <w:rPr>
                <w:rFonts w:asciiTheme="majorHAnsi" w:hAnsiTheme="majorHAnsi"/>
              </w:rPr>
              <w:br w:type="page"/>
            </w:r>
            <w:r w:rsidRPr="00585240">
              <w:rPr>
                <w:rFonts w:asciiTheme="majorHAnsi" w:hAnsiTheme="majorHAnsi" w:cs="Arial"/>
              </w:rPr>
              <w:t>4</w:t>
            </w:r>
          </w:p>
        </w:tc>
        <w:tc>
          <w:tcPr>
            <w:tcW w:w="550" w:type="dxa"/>
            <w:gridSpan w:val="2"/>
            <w:vAlign w:val="center"/>
          </w:tcPr>
          <w:p w14:paraId="5C691C52" w14:textId="77777777" w:rsidR="00CC3F5E" w:rsidRPr="00585240" w:rsidRDefault="00CC3F5E" w:rsidP="00CC3F5E">
            <w:pPr>
              <w:jc w:val="center"/>
              <w:rPr>
                <w:rFonts w:asciiTheme="majorHAnsi" w:hAnsiTheme="majorHAnsi" w:cs="Arial"/>
              </w:rPr>
            </w:pPr>
            <w:r w:rsidRPr="00585240">
              <w:rPr>
                <w:rFonts w:asciiTheme="majorHAnsi" w:hAnsiTheme="majorHAnsi" w:cs="Arial"/>
              </w:rPr>
              <w:t>(a)</w:t>
            </w:r>
          </w:p>
        </w:tc>
        <w:tc>
          <w:tcPr>
            <w:tcW w:w="6166" w:type="dxa"/>
          </w:tcPr>
          <w:p w14:paraId="477069A1" w14:textId="7BDB4F33" w:rsidR="00CC3F5E" w:rsidRPr="00585240" w:rsidRDefault="00D376D4" w:rsidP="00CC3F5E">
            <w:pPr>
              <w:jc w:val="both"/>
              <w:rPr>
                <w:rFonts w:asciiTheme="majorHAnsi" w:hAnsiTheme="majorHAnsi" w:cs="Times New Roman"/>
              </w:rPr>
            </w:pPr>
            <w:r w:rsidRPr="00585240">
              <w:rPr>
                <w:rFonts w:asciiTheme="majorHAnsi" w:hAnsiTheme="majorHAnsi" w:cs="Times New Roman"/>
              </w:rPr>
              <w:t>Explain the K-means algorithm with an example.</w:t>
            </w:r>
          </w:p>
        </w:tc>
        <w:tc>
          <w:tcPr>
            <w:tcW w:w="1273" w:type="dxa"/>
          </w:tcPr>
          <w:p w14:paraId="3E911849" w14:textId="05A049BC" w:rsidR="00CC3F5E" w:rsidRPr="00585240" w:rsidRDefault="003F7B96" w:rsidP="00CC3F5E">
            <w:pPr>
              <w:jc w:val="center"/>
              <w:rPr>
                <w:rFonts w:asciiTheme="majorHAnsi" w:hAnsiTheme="majorHAnsi"/>
              </w:rPr>
            </w:pPr>
            <w:r w:rsidRPr="00585240">
              <w:rPr>
                <w:rFonts w:asciiTheme="majorHAnsi" w:hAnsiTheme="majorHAnsi"/>
              </w:rPr>
              <w:t>Apply</w:t>
            </w:r>
          </w:p>
        </w:tc>
        <w:tc>
          <w:tcPr>
            <w:tcW w:w="854" w:type="dxa"/>
          </w:tcPr>
          <w:p w14:paraId="5F5D7758" w14:textId="4FBE1CCA" w:rsidR="00CC3F5E" w:rsidRPr="00585240" w:rsidRDefault="00CC3F5E" w:rsidP="00CC3F5E">
            <w:pPr>
              <w:jc w:val="center"/>
              <w:rPr>
                <w:rFonts w:asciiTheme="majorHAnsi" w:hAnsiTheme="majorHAnsi" w:cs="Arial"/>
              </w:rPr>
            </w:pPr>
            <w:r w:rsidRPr="00585240">
              <w:rPr>
                <w:rFonts w:asciiTheme="majorHAnsi" w:eastAsia="Cambria" w:hAnsiTheme="majorHAnsi" w:cs="Cambria"/>
              </w:rPr>
              <w:t>3</w:t>
            </w:r>
          </w:p>
        </w:tc>
        <w:tc>
          <w:tcPr>
            <w:tcW w:w="885" w:type="dxa"/>
            <w:vAlign w:val="center"/>
          </w:tcPr>
          <w:p w14:paraId="1FB8481B" w14:textId="098369D9" w:rsidR="00CC3F5E" w:rsidRPr="00585240" w:rsidRDefault="00CC3F5E" w:rsidP="00CC3F5E">
            <w:pPr>
              <w:jc w:val="center"/>
              <w:rPr>
                <w:rFonts w:asciiTheme="majorHAnsi" w:hAnsiTheme="majorHAnsi" w:cs="Arial"/>
              </w:rPr>
            </w:pPr>
            <w:r w:rsidRPr="00585240">
              <w:rPr>
                <w:rFonts w:asciiTheme="majorHAnsi" w:eastAsia="Cambria" w:hAnsiTheme="majorHAnsi" w:cs="Cambria"/>
              </w:rPr>
              <w:t>8M</w:t>
            </w:r>
          </w:p>
        </w:tc>
      </w:tr>
      <w:tr w:rsidR="00CC3F5E" w:rsidRPr="00585240" w14:paraId="5051749E" w14:textId="77777777" w:rsidTr="00E54DBF">
        <w:trPr>
          <w:trHeight w:val="112"/>
        </w:trPr>
        <w:tc>
          <w:tcPr>
            <w:tcW w:w="570" w:type="dxa"/>
            <w:gridSpan w:val="2"/>
            <w:vMerge/>
            <w:vAlign w:val="center"/>
          </w:tcPr>
          <w:p w14:paraId="1DDA9998" w14:textId="45289B2C" w:rsidR="00CC3F5E" w:rsidRPr="00585240" w:rsidRDefault="00CC3F5E" w:rsidP="00CC3F5E">
            <w:pPr>
              <w:jc w:val="center"/>
              <w:rPr>
                <w:rFonts w:asciiTheme="majorHAnsi" w:hAnsiTheme="majorHAnsi" w:cs="Arial"/>
              </w:rPr>
            </w:pPr>
          </w:p>
        </w:tc>
        <w:tc>
          <w:tcPr>
            <w:tcW w:w="550" w:type="dxa"/>
            <w:gridSpan w:val="2"/>
            <w:vAlign w:val="center"/>
          </w:tcPr>
          <w:p w14:paraId="664314A3" w14:textId="77777777" w:rsidR="00CC3F5E" w:rsidRPr="00585240" w:rsidRDefault="00CC3F5E" w:rsidP="00CC3F5E">
            <w:pPr>
              <w:jc w:val="center"/>
              <w:rPr>
                <w:rFonts w:asciiTheme="majorHAnsi" w:hAnsiTheme="majorHAnsi" w:cs="Arial"/>
              </w:rPr>
            </w:pPr>
            <w:r w:rsidRPr="00585240">
              <w:rPr>
                <w:rFonts w:asciiTheme="majorHAnsi" w:hAnsiTheme="majorHAnsi" w:cs="Arial"/>
              </w:rPr>
              <w:t>(b)</w:t>
            </w:r>
          </w:p>
        </w:tc>
        <w:tc>
          <w:tcPr>
            <w:tcW w:w="6166" w:type="dxa"/>
          </w:tcPr>
          <w:p w14:paraId="367BA8CD" w14:textId="49D1BE7A" w:rsidR="00CC3F5E" w:rsidRPr="00585240" w:rsidRDefault="00585240" w:rsidP="00585240">
            <w:pPr>
              <w:jc w:val="both"/>
              <w:rPr>
                <w:rFonts w:asciiTheme="majorHAnsi" w:hAnsiTheme="majorHAnsi" w:cs="Times New Roman"/>
              </w:rPr>
            </w:pPr>
            <w:r w:rsidRPr="00585240">
              <w:rPr>
                <w:rFonts w:asciiTheme="majorHAnsi" w:hAnsiTheme="majorHAnsi"/>
              </w:rPr>
              <w:t>Write short notes on ensemble learning methods: Boosting and Bagging.</w:t>
            </w:r>
            <w:r w:rsidR="00D376D4" w:rsidRPr="00585240">
              <w:rPr>
                <w:rFonts w:asciiTheme="majorHAnsi" w:hAnsiTheme="majorHAnsi" w:cs="Times New Roman"/>
              </w:rPr>
              <w:t xml:space="preserve"> it.</w:t>
            </w:r>
          </w:p>
        </w:tc>
        <w:tc>
          <w:tcPr>
            <w:tcW w:w="1273" w:type="dxa"/>
          </w:tcPr>
          <w:p w14:paraId="4107966A" w14:textId="3283C57F" w:rsidR="00CC3F5E" w:rsidRPr="00585240" w:rsidRDefault="003F7B96" w:rsidP="00CC3F5E">
            <w:pPr>
              <w:jc w:val="center"/>
              <w:rPr>
                <w:rFonts w:asciiTheme="majorHAnsi" w:hAnsiTheme="majorHAnsi"/>
              </w:rPr>
            </w:pPr>
            <w:r w:rsidRPr="00585240">
              <w:rPr>
                <w:rFonts w:asciiTheme="majorHAnsi" w:hAnsiTheme="majorHAnsi"/>
              </w:rPr>
              <w:t>Analyze</w:t>
            </w:r>
          </w:p>
        </w:tc>
        <w:tc>
          <w:tcPr>
            <w:tcW w:w="854" w:type="dxa"/>
            <w:vAlign w:val="center"/>
          </w:tcPr>
          <w:p w14:paraId="5B224775" w14:textId="29649745" w:rsidR="00CC3F5E" w:rsidRPr="00585240" w:rsidRDefault="00CC3F5E" w:rsidP="00CC3F5E">
            <w:pPr>
              <w:jc w:val="center"/>
              <w:rPr>
                <w:rFonts w:asciiTheme="majorHAnsi" w:hAnsiTheme="majorHAnsi" w:cs="Arial"/>
              </w:rPr>
            </w:pPr>
            <w:r w:rsidRPr="00585240">
              <w:rPr>
                <w:rFonts w:asciiTheme="majorHAnsi" w:eastAsia="Cambria" w:hAnsiTheme="majorHAnsi" w:cs="Cambria"/>
              </w:rPr>
              <w:t>2</w:t>
            </w:r>
          </w:p>
        </w:tc>
        <w:tc>
          <w:tcPr>
            <w:tcW w:w="885" w:type="dxa"/>
            <w:vAlign w:val="center"/>
          </w:tcPr>
          <w:p w14:paraId="4D1C435F" w14:textId="03889CE3" w:rsidR="00CC3F5E" w:rsidRPr="00585240" w:rsidRDefault="00CC3F5E" w:rsidP="00CC3F5E">
            <w:pPr>
              <w:jc w:val="center"/>
              <w:rPr>
                <w:rFonts w:asciiTheme="majorHAnsi" w:hAnsiTheme="majorHAnsi" w:cs="Arial"/>
              </w:rPr>
            </w:pPr>
            <w:r w:rsidRPr="00585240">
              <w:rPr>
                <w:rFonts w:asciiTheme="majorHAnsi" w:eastAsia="Cambria" w:hAnsiTheme="majorHAnsi" w:cs="Cambria"/>
              </w:rPr>
              <w:t>6M</w:t>
            </w:r>
          </w:p>
        </w:tc>
      </w:tr>
      <w:tr w:rsidR="008A50FE" w:rsidRPr="00585240"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585240" w:rsidRDefault="008A50FE" w:rsidP="009760D1">
            <w:pPr>
              <w:jc w:val="center"/>
              <w:rPr>
                <w:rFonts w:asciiTheme="majorHAnsi" w:hAnsiTheme="majorHAnsi" w:cs="Arial"/>
                <w:b/>
              </w:rPr>
            </w:pPr>
            <w:r w:rsidRPr="00585240">
              <w:rPr>
                <w:rFonts w:asciiTheme="majorHAnsi" w:hAnsiTheme="majorHAnsi" w:cs="Arial"/>
                <w:b/>
              </w:rPr>
              <w:t>OR</w:t>
            </w:r>
          </w:p>
        </w:tc>
      </w:tr>
      <w:tr w:rsidR="00CC3F5E" w:rsidRPr="00585240" w14:paraId="1574A3BD" w14:textId="77777777" w:rsidTr="0081067E">
        <w:trPr>
          <w:trHeight w:val="392"/>
        </w:trPr>
        <w:tc>
          <w:tcPr>
            <w:tcW w:w="570" w:type="dxa"/>
            <w:gridSpan w:val="2"/>
            <w:vMerge w:val="restart"/>
            <w:vAlign w:val="center"/>
          </w:tcPr>
          <w:p w14:paraId="1E4B1207" w14:textId="634F8471" w:rsidR="00CC3F5E" w:rsidRPr="00585240" w:rsidRDefault="00CC3F5E" w:rsidP="00CC3F5E">
            <w:pPr>
              <w:jc w:val="center"/>
              <w:rPr>
                <w:rFonts w:asciiTheme="majorHAnsi" w:hAnsiTheme="majorHAnsi" w:cs="Arial"/>
              </w:rPr>
            </w:pPr>
            <w:r w:rsidRPr="00585240">
              <w:rPr>
                <w:rFonts w:asciiTheme="majorHAnsi" w:hAnsiTheme="majorHAnsi" w:cs="Arial"/>
              </w:rPr>
              <w:t>5</w:t>
            </w:r>
          </w:p>
        </w:tc>
        <w:tc>
          <w:tcPr>
            <w:tcW w:w="535" w:type="dxa"/>
            <w:vAlign w:val="center"/>
          </w:tcPr>
          <w:p w14:paraId="40FF65F8" w14:textId="10554F7F" w:rsidR="00CC3F5E" w:rsidRPr="00585240" w:rsidRDefault="00CC3F5E" w:rsidP="00CC3F5E">
            <w:pPr>
              <w:jc w:val="center"/>
              <w:rPr>
                <w:rFonts w:asciiTheme="majorHAnsi" w:hAnsiTheme="majorHAnsi" w:cs="Arial"/>
              </w:rPr>
            </w:pPr>
            <w:r w:rsidRPr="00585240">
              <w:rPr>
                <w:rFonts w:asciiTheme="majorHAnsi" w:hAnsiTheme="majorHAnsi" w:cs="Arial"/>
              </w:rPr>
              <w:t>(a)</w:t>
            </w:r>
          </w:p>
        </w:tc>
        <w:tc>
          <w:tcPr>
            <w:tcW w:w="6181" w:type="dxa"/>
            <w:gridSpan w:val="2"/>
          </w:tcPr>
          <w:p w14:paraId="20F7A340" w14:textId="73A7E66E" w:rsidR="00CC3F5E" w:rsidRPr="00585240" w:rsidRDefault="00D376D4" w:rsidP="00CC3F5E">
            <w:pPr>
              <w:jc w:val="both"/>
              <w:rPr>
                <w:rFonts w:asciiTheme="majorHAnsi" w:hAnsiTheme="majorHAnsi" w:cs="Times New Roman"/>
              </w:rPr>
            </w:pPr>
            <w:r w:rsidRPr="00585240">
              <w:rPr>
                <w:rFonts w:asciiTheme="majorHAnsi" w:hAnsiTheme="majorHAnsi" w:cs="Times New Roman"/>
              </w:rPr>
              <w:t>Compare K-means and hierarchical clustering techniques with examples.</w:t>
            </w:r>
          </w:p>
        </w:tc>
        <w:tc>
          <w:tcPr>
            <w:tcW w:w="1273" w:type="dxa"/>
          </w:tcPr>
          <w:p w14:paraId="573EA504" w14:textId="6B244462" w:rsidR="00CC3F5E" w:rsidRPr="00585240" w:rsidRDefault="003F7B96" w:rsidP="00CC3F5E">
            <w:pPr>
              <w:jc w:val="center"/>
              <w:rPr>
                <w:rFonts w:asciiTheme="majorHAnsi" w:hAnsiTheme="majorHAnsi"/>
              </w:rPr>
            </w:pPr>
            <w:r w:rsidRPr="00585240">
              <w:rPr>
                <w:rFonts w:asciiTheme="majorHAnsi" w:hAnsiTheme="majorHAnsi"/>
              </w:rPr>
              <w:t>Analyze</w:t>
            </w:r>
          </w:p>
        </w:tc>
        <w:tc>
          <w:tcPr>
            <w:tcW w:w="854" w:type="dxa"/>
          </w:tcPr>
          <w:p w14:paraId="194D7155" w14:textId="2D35D92A"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3</w:t>
            </w:r>
          </w:p>
        </w:tc>
        <w:tc>
          <w:tcPr>
            <w:tcW w:w="885" w:type="dxa"/>
            <w:vAlign w:val="center"/>
          </w:tcPr>
          <w:p w14:paraId="4B018C6A" w14:textId="78DFCB61"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8M</w:t>
            </w:r>
          </w:p>
        </w:tc>
      </w:tr>
      <w:tr w:rsidR="00CC3F5E" w:rsidRPr="00585240" w14:paraId="3ADC6249" w14:textId="77777777" w:rsidTr="00E54DBF">
        <w:trPr>
          <w:trHeight w:val="112"/>
        </w:trPr>
        <w:tc>
          <w:tcPr>
            <w:tcW w:w="570" w:type="dxa"/>
            <w:gridSpan w:val="2"/>
            <w:vMerge/>
            <w:tcBorders>
              <w:bottom w:val="single" w:sz="18" w:space="0" w:color="000000" w:themeColor="text1"/>
            </w:tcBorders>
          </w:tcPr>
          <w:p w14:paraId="36BA4C59" w14:textId="319C892E" w:rsidR="00CC3F5E" w:rsidRPr="00585240" w:rsidRDefault="00CC3F5E" w:rsidP="00CC3F5E">
            <w:pPr>
              <w:jc w:val="center"/>
              <w:rPr>
                <w:rFonts w:asciiTheme="majorHAnsi" w:hAnsiTheme="majorHAnsi" w:cs="Arial"/>
              </w:rPr>
            </w:pPr>
          </w:p>
        </w:tc>
        <w:tc>
          <w:tcPr>
            <w:tcW w:w="535" w:type="dxa"/>
            <w:tcBorders>
              <w:bottom w:val="single" w:sz="18" w:space="0" w:color="000000" w:themeColor="text1"/>
            </w:tcBorders>
            <w:vAlign w:val="center"/>
          </w:tcPr>
          <w:p w14:paraId="240FBF23" w14:textId="33D781F2" w:rsidR="00CC3F5E" w:rsidRPr="00585240" w:rsidRDefault="00CC3F5E" w:rsidP="00CC3F5E">
            <w:pPr>
              <w:jc w:val="center"/>
              <w:rPr>
                <w:rFonts w:asciiTheme="majorHAnsi" w:hAnsiTheme="majorHAnsi" w:cs="Arial"/>
              </w:rPr>
            </w:pPr>
            <w:r w:rsidRPr="00585240">
              <w:rPr>
                <w:rFonts w:asciiTheme="majorHAnsi" w:hAnsiTheme="majorHAnsi" w:cs="Arial"/>
              </w:rPr>
              <w:t>(b)</w:t>
            </w:r>
          </w:p>
        </w:tc>
        <w:tc>
          <w:tcPr>
            <w:tcW w:w="6181" w:type="dxa"/>
            <w:gridSpan w:val="2"/>
            <w:tcBorders>
              <w:bottom w:val="single" w:sz="18" w:space="0" w:color="000000" w:themeColor="text1"/>
            </w:tcBorders>
          </w:tcPr>
          <w:p w14:paraId="7C64152D" w14:textId="0E8530EE" w:rsidR="00CC3F5E" w:rsidRPr="00585240" w:rsidRDefault="00585240" w:rsidP="00CC3F5E">
            <w:pPr>
              <w:jc w:val="both"/>
              <w:rPr>
                <w:rFonts w:asciiTheme="majorHAnsi" w:hAnsiTheme="majorHAnsi"/>
              </w:rPr>
            </w:pPr>
            <w:r w:rsidRPr="00585240">
              <w:rPr>
                <w:rFonts w:asciiTheme="majorHAnsi" w:hAnsiTheme="majorHAnsi" w:cs="Times New Roman"/>
              </w:rPr>
              <w:t>Describe the curse of dimensionality and how PCA addresses</w:t>
            </w:r>
          </w:p>
        </w:tc>
        <w:tc>
          <w:tcPr>
            <w:tcW w:w="1273" w:type="dxa"/>
            <w:tcBorders>
              <w:bottom w:val="single" w:sz="18" w:space="0" w:color="000000" w:themeColor="text1"/>
            </w:tcBorders>
          </w:tcPr>
          <w:p w14:paraId="268D506B" w14:textId="20A9B100" w:rsidR="00CC3F5E" w:rsidRPr="00585240" w:rsidRDefault="003F7B96" w:rsidP="00CC3F5E">
            <w:pPr>
              <w:jc w:val="center"/>
              <w:rPr>
                <w:rFonts w:asciiTheme="majorHAnsi" w:hAnsiTheme="majorHAnsi"/>
              </w:rPr>
            </w:pPr>
            <w:r w:rsidRPr="00585240">
              <w:rPr>
                <w:rFonts w:asciiTheme="majorHAnsi" w:hAnsiTheme="majorHAnsi"/>
              </w:rPr>
              <w:t>Understand</w:t>
            </w:r>
          </w:p>
        </w:tc>
        <w:tc>
          <w:tcPr>
            <w:tcW w:w="854" w:type="dxa"/>
            <w:tcBorders>
              <w:bottom w:val="single" w:sz="18" w:space="0" w:color="000000" w:themeColor="text1"/>
            </w:tcBorders>
            <w:vAlign w:val="center"/>
          </w:tcPr>
          <w:p w14:paraId="1652D019" w14:textId="309C4468"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2</w:t>
            </w:r>
          </w:p>
        </w:tc>
        <w:tc>
          <w:tcPr>
            <w:tcW w:w="885" w:type="dxa"/>
            <w:tcBorders>
              <w:bottom w:val="single" w:sz="18" w:space="0" w:color="000000" w:themeColor="text1"/>
            </w:tcBorders>
            <w:vAlign w:val="center"/>
          </w:tcPr>
          <w:p w14:paraId="0205FD8B" w14:textId="1EFBB4F5"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6M</w:t>
            </w:r>
          </w:p>
        </w:tc>
      </w:tr>
      <w:tr w:rsidR="00CC3F5E" w:rsidRPr="00585240"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CC3F5E" w:rsidRPr="00585240" w:rsidRDefault="00CC3F5E" w:rsidP="00CC3F5E">
            <w:pPr>
              <w:jc w:val="center"/>
              <w:rPr>
                <w:rFonts w:asciiTheme="majorHAnsi" w:hAnsiTheme="majorHAnsi" w:cs="Arial"/>
              </w:rPr>
            </w:pPr>
            <w:r w:rsidRPr="00585240">
              <w:rPr>
                <w:rFonts w:asciiTheme="majorHAnsi" w:hAnsiTheme="majorHAnsi" w:cs="Arial"/>
              </w:rPr>
              <w:t>6</w:t>
            </w:r>
          </w:p>
        </w:tc>
        <w:tc>
          <w:tcPr>
            <w:tcW w:w="535" w:type="dxa"/>
            <w:tcBorders>
              <w:top w:val="single" w:sz="18" w:space="0" w:color="000000" w:themeColor="text1"/>
            </w:tcBorders>
            <w:vAlign w:val="center"/>
          </w:tcPr>
          <w:p w14:paraId="052F19D1" w14:textId="678374A2" w:rsidR="00CC3F5E" w:rsidRPr="00585240" w:rsidRDefault="00CC3F5E" w:rsidP="00CC3F5E">
            <w:pPr>
              <w:jc w:val="center"/>
              <w:rPr>
                <w:rFonts w:asciiTheme="majorHAnsi" w:hAnsiTheme="majorHAnsi" w:cs="Arial"/>
              </w:rPr>
            </w:pPr>
            <w:r w:rsidRPr="00585240">
              <w:rPr>
                <w:rFonts w:asciiTheme="majorHAnsi" w:hAnsiTheme="majorHAnsi" w:cs="Arial"/>
              </w:rPr>
              <w:t>(a)</w:t>
            </w:r>
          </w:p>
        </w:tc>
        <w:tc>
          <w:tcPr>
            <w:tcW w:w="6181" w:type="dxa"/>
            <w:gridSpan w:val="2"/>
            <w:tcBorders>
              <w:top w:val="single" w:sz="18" w:space="0" w:color="000000" w:themeColor="text1"/>
            </w:tcBorders>
          </w:tcPr>
          <w:p w14:paraId="7AFE0904" w14:textId="3E723037" w:rsidR="00CC3F5E" w:rsidRPr="00585240" w:rsidRDefault="00D376D4" w:rsidP="00CC3F5E">
            <w:pPr>
              <w:jc w:val="both"/>
              <w:rPr>
                <w:rFonts w:asciiTheme="majorHAnsi" w:hAnsiTheme="majorHAnsi" w:cs="Times New Roman"/>
              </w:rPr>
            </w:pPr>
            <w:r w:rsidRPr="00585240">
              <w:rPr>
                <w:rFonts w:asciiTheme="majorHAnsi" w:hAnsiTheme="majorHAnsi" w:cs="Times New Roman"/>
              </w:rPr>
              <w:t>Explain the architecture and working of Multilayer Perceptron.</w:t>
            </w:r>
          </w:p>
        </w:tc>
        <w:tc>
          <w:tcPr>
            <w:tcW w:w="1273" w:type="dxa"/>
            <w:tcBorders>
              <w:top w:val="single" w:sz="18" w:space="0" w:color="000000" w:themeColor="text1"/>
            </w:tcBorders>
            <w:vAlign w:val="center"/>
          </w:tcPr>
          <w:p w14:paraId="7EACD117" w14:textId="21B0840F" w:rsidR="00CC3F5E" w:rsidRPr="00585240" w:rsidRDefault="003F7B96" w:rsidP="00CC3F5E">
            <w:pPr>
              <w:rPr>
                <w:rFonts w:asciiTheme="majorHAnsi" w:hAnsiTheme="majorHAnsi"/>
              </w:rPr>
            </w:pPr>
            <w:r w:rsidRPr="00585240">
              <w:rPr>
                <w:rFonts w:asciiTheme="majorHAnsi" w:hAnsiTheme="majorHAnsi"/>
              </w:rPr>
              <w:t>Understand</w:t>
            </w:r>
          </w:p>
        </w:tc>
        <w:tc>
          <w:tcPr>
            <w:tcW w:w="854" w:type="dxa"/>
            <w:tcBorders>
              <w:top w:val="single" w:sz="18" w:space="0" w:color="000000" w:themeColor="text1"/>
            </w:tcBorders>
          </w:tcPr>
          <w:p w14:paraId="46DE5C43" w14:textId="6ACE401B"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4</w:t>
            </w:r>
          </w:p>
        </w:tc>
        <w:tc>
          <w:tcPr>
            <w:tcW w:w="885" w:type="dxa"/>
            <w:tcBorders>
              <w:top w:val="single" w:sz="18" w:space="0" w:color="000000" w:themeColor="text1"/>
            </w:tcBorders>
            <w:vAlign w:val="center"/>
          </w:tcPr>
          <w:p w14:paraId="5B864863" w14:textId="3A763F0F"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8M</w:t>
            </w:r>
          </w:p>
        </w:tc>
      </w:tr>
      <w:tr w:rsidR="00CC3F5E" w:rsidRPr="00585240" w14:paraId="60BCB652" w14:textId="77777777" w:rsidTr="00E54DBF">
        <w:trPr>
          <w:trHeight w:val="112"/>
        </w:trPr>
        <w:tc>
          <w:tcPr>
            <w:tcW w:w="570" w:type="dxa"/>
            <w:gridSpan w:val="2"/>
            <w:vMerge/>
          </w:tcPr>
          <w:p w14:paraId="4732725D" w14:textId="77777777" w:rsidR="00CC3F5E" w:rsidRPr="00585240" w:rsidRDefault="00CC3F5E" w:rsidP="00CC3F5E">
            <w:pPr>
              <w:jc w:val="center"/>
              <w:rPr>
                <w:rFonts w:asciiTheme="majorHAnsi" w:hAnsiTheme="majorHAnsi" w:cs="Arial"/>
              </w:rPr>
            </w:pPr>
          </w:p>
        </w:tc>
        <w:tc>
          <w:tcPr>
            <w:tcW w:w="535" w:type="dxa"/>
            <w:vAlign w:val="center"/>
          </w:tcPr>
          <w:p w14:paraId="755A2768" w14:textId="391E491D" w:rsidR="00CC3F5E" w:rsidRPr="00585240" w:rsidRDefault="00CC3F5E" w:rsidP="00CC3F5E">
            <w:pPr>
              <w:jc w:val="center"/>
              <w:rPr>
                <w:rFonts w:asciiTheme="majorHAnsi" w:hAnsiTheme="majorHAnsi" w:cs="Arial"/>
              </w:rPr>
            </w:pPr>
            <w:r w:rsidRPr="00585240">
              <w:rPr>
                <w:rFonts w:asciiTheme="majorHAnsi" w:hAnsiTheme="majorHAnsi" w:cs="Arial"/>
              </w:rPr>
              <w:t>(b)</w:t>
            </w:r>
          </w:p>
        </w:tc>
        <w:tc>
          <w:tcPr>
            <w:tcW w:w="6181" w:type="dxa"/>
            <w:gridSpan w:val="2"/>
          </w:tcPr>
          <w:p w14:paraId="1EA6C7E1" w14:textId="667D2F6B" w:rsidR="00CC3F5E" w:rsidRPr="00585240" w:rsidRDefault="00D376D4" w:rsidP="00CC3F5E">
            <w:pPr>
              <w:jc w:val="both"/>
              <w:rPr>
                <w:rFonts w:asciiTheme="majorHAnsi" w:hAnsiTheme="majorHAnsi" w:cs="Times New Roman"/>
              </w:rPr>
            </w:pPr>
            <w:r w:rsidRPr="00585240">
              <w:rPr>
                <w:rFonts w:asciiTheme="majorHAnsi" w:hAnsiTheme="majorHAnsi" w:cs="Times New Roman"/>
              </w:rPr>
              <w:t>Derive and explain the backpropagation algorithm.</w:t>
            </w:r>
          </w:p>
        </w:tc>
        <w:tc>
          <w:tcPr>
            <w:tcW w:w="1273" w:type="dxa"/>
            <w:vAlign w:val="center"/>
          </w:tcPr>
          <w:p w14:paraId="7F4EC964" w14:textId="1728A2DB" w:rsidR="00CC3F5E" w:rsidRPr="00585240" w:rsidRDefault="003F7B96" w:rsidP="00CC3F5E">
            <w:pPr>
              <w:jc w:val="center"/>
              <w:rPr>
                <w:rFonts w:asciiTheme="majorHAnsi" w:hAnsiTheme="majorHAnsi"/>
              </w:rPr>
            </w:pPr>
            <w:r w:rsidRPr="00585240">
              <w:rPr>
                <w:rFonts w:asciiTheme="majorHAnsi" w:hAnsiTheme="majorHAnsi"/>
              </w:rPr>
              <w:t>Apply</w:t>
            </w:r>
          </w:p>
        </w:tc>
        <w:tc>
          <w:tcPr>
            <w:tcW w:w="854" w:type="dxa"/>
            <w:vAlign w:val="center"/>
          </w:tcPr>
          <w:p w14:paraId="0C910C8C" w14:textId="06276019"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5</w:t>
            </w:r>
          </w:p>
        </w:tc>
        <w:tc>
          <w:tcPr>
            <w:tcW w:w="885" w:type="dxa"/>
            <w:vAlign w:val="center"/>
          </w:tcPr>
          <w:p w14:paraId="339B1D38" w14:textId="60E99CF6"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6M</w:t>
            </w:r>
          </w:p>
        </w:tc>
      </w:tr>
      <w:tr w:rsidR="008A50FE" w:rsidRPr="00585240"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585240" w:rsidRDefault="008A50FE" w:rsidP="009760D1">
            <w:pPr>
              <w:jc w:val="center"/>
              <w:rPr>
                <w:rFonts w:asciiTheme="majorHAnsi" w:hAnsiTheme="majorHAnsi" w:cs="Arial"/>
                <w:b/>
              </w:rPr>
            </w:pPr>
            <w:r w:rsidRPr="00585240">
              <w:rPr>
                <w:rFonts w:asciiTheme="majorHAnsi" w:hAnsiTheme="majorHAnsi" w:cs="Arial"/>
                <w:b/>
              </w:rPr>
              <w:t>OR</w:t>
            </w:r>
          </w:p>
        </w:tc>
      </w:tr>
      <w:tr w:rsidR="00CC3F5E" w:rsidRPr="00585240" w14:paraId="65A5C7A8" w14:textId="77777777" w:rsidTr="00B33398">
        <w:trPr>
          <w:trHeight w:val="112"/>
        </w:trPr>
        <w:tc>
          <w:tcPr>
            <w:tcW w:w="570" w:type="dxa"/>
            <w:gridSpan w:val="2"/>
            <w:vMerge w:val="restart"/>
            <w:vAlign w:val="center"/>
          </w:tcPr>
          <w:p w14:paraId="2F2459E6" w14:textId="77777777" w:rsidR="00CC3F5E" w:rsidRPr="00585240" w:rsidRDefault="00CC3F5E" w:rsidP="00CC3F5E">
            <w:pPr>
              <w:jc w:val="center"/>
              <w:rPr>
                <w:rFonts w:asciiTheme="majorHAnsi" w:hAnsiTheme="majorHAnsi" w:cs="Arial"/>
              </w:rPr>
            </w:pPr>
            <w:r w:rsidRPr="00585240">
              <w:rPr>
                <w:rFonts w:asciiTheme="majorHAnsi" w:hAnsiTheme="majorHAnsi"/>
              </w:rPr>
              <w:br w:type="page"/>
            </w:r>
            <w:r w:rsidRPr="00585240">
              <w:rPr>
                <w:rFonts w:asciiTheme="majorHAnsi" w:hAnsiTheme="majorHAnsi" w:cs="Arial"/>
              </w:rPr>
              <w:t>7</w:t>
            </w:r>
          </w:p>
        </w:tc>
        <w:tc>
          <w:tcPr>
            <w:tcW w:w="550" w:type="dxa"/>
            <w:gridSpan w:val="2"/>
            <w:vAlign w:val="center"/>
          </w:tcPr>
          <w:p w14:paraId="20998B0C" w14:textId="43F712EC" w:rsidR="00CC3F5E" w:rsidRPr="00585240" w:rsidRDefault="00CC3F5E" w:rsidP="00CC3F5E">
            <w:pPr>
              <w:jc w:val="center"/>
              <w:rPr>
                <w:rFonts w:asciiTheme="majorHAnsi" w:hAnsiTheme="majorHAnsi" w:cs="Arial"/>
              </w:rPr>
            </w:pPr>
            <w:r w:rsidRPr="00585240">
              <w:rPr>
                <w:rFonts w:asciiTheme="majorHAnsi" w:hAnsiTheme="majorHAnsi" w:cs="Arial"/>
              </w:rPr>
              <w:t>(a)</w:t>
            </w:r>
          </w:p>
        </w:tc>
        <w:tc>
          <w:tcPr>
            <w:tcW w:w="6166" w:type="dxa"/>
            <w:vAlign w:val="center"/>
          </w:tcPr>
          <w:p w14:paraId="3D781191" w14:textId="6DBC8D25" w:rsidR="00CC3F5E" w:rsidRPr="00585240" w:rsidRDefault="00D376D4" w:rsidP="00CC3F5E">
            <w:pPr>
              <w:jc w:val="both"/>
              <w:rPr>
                <w:rFonts w:asciiTheme="majorHAnsi" w:hAnsiTheme="majorHAnsi"/>
              </w:rPr>
            </w:pPr>
            <w:r w:rsidRPr="00585240">
              <w:rPr>
                <w:rFonts w:asciiTheme="majorHAnsi" w:hAnsiTheme="majorHAnsi"/>
              </w:rPr>
              <w:t>Describe the perceptron model with activation functions.</w:t>
            </w:r>
          </w:p>
        </w:tc>
        <w:tc>
          <w:tcPr>
            <w:tcW w:w="1273" w:type="dxa"/>
            <w:vAlign w:val="center"/>
          </w:tcPr>
          <w:p w14:paraId="4246C915" w14:textId="07206884" w:rsidR="00CC3F5E" w:rsidRPr="00585240" w:rsidRDefault="003F7B96" w:rsidP="00CC3F5E">
            <w:pPr>
              <w:jc w:val="center"/>
              <w:rPr>
                <w:rFonts w:asciiTheme="majorHAnsi" w:hAnsiTheme="majorHAnsi"/>
              </w:rPr>
            </w:pPr>
            <w:r w:rsidRPr="00585240">
              <w:rPr>
                <w:rFonts w:asciiTheme="majorHAnsi" w:hAnsiTheme="majorHAnsi"/>
              </w:rPr>
              <w:t>Understand</w:t>
            </w:r>
          </w:p>
        </w:tc>
        <w:tc>
          <w:tcPr>
            <w:tcW w:w="854" w:type="dxa"/>
          </w:tcPr>
          <w:p w14:paraId="309D0990" w14:textId="73A3EB20" w:rsidR="00CC3F5E" w:rsidRPr="00585240" w:rsidRDefault="00CC3F5E" w:rsidP="00CC3F5E">
            <w:pPr>
              <w:jc w:val="center"/>
              <w:rPr>
                <w:rFonts w:asciiTheme="majorHAnsi" w:hAnsiTheme="majorHAnsi"/>
              </w:rPr>
            </w:pPr>
            <w:r w:rsidRPr="00585240">
              <w:rPr>
                <w:rFonts w:asciiTheme="majorHAnsi" w:eastAsia="Cambria" w:hAnsiTheme="majorHAnsi" w:cs="Cambria"/>
              </w:rPr>
              <w:t>4</w:t>
            </w:r>
          </w:p>
        </w:tc>
        <w:tc>
          <w:tcPr>
            <w:tcW w:w="885" w:type="dxa"/>
            <w:vAlign w:val="center"/>
          </w:tcPr>
          <w:p w14:paraId="1384B879" w14:textId="1ED21DAE"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8M</w:t>
            </w:r>
          </w:p>
        </w:tc>
      </w:tr>
      <w:tr w:rsidR="00CC3F5E" w:rsidRPr="00585240"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CC3F5E" w:rsidRPr="00585240" w:rsidRDefault="00CC3F5E" w:rsidP="00CC3F5E">
            <w:pPr>
              <w:jc w:val="center"/>
              <w:rPr>
                <w:rFonts w:asciiTheme="majorHAnsi" w:hAnsiTheme="majorHAnsi" w:cs="Arial"/>
              </w:rPr>
            </w:pPr>
          </w:p>
        </w:tc>
        <w:tc>
          <w:tcPr>
            <w:tcW w:w="550" w:type="dxa"/>
            <w:gridSpan w:val="2"/>
            <w:tcBorders>
              <w:bottom w:val="single" w:sz="18" w:space="0" w:color="000000" w:themeColor="text1"/>
            </w:tcBorders>
            <w:vAlign w:val="center"/>
          </w:tcPr>
          <w:p w14:paraId="4B0A71C2" w14:textId="789DB8CE" w:rsidR="00CC3F5E" w:rsidRPr="00585240" w:rsidRDefault="00CC3F5E" w:rsidP="00CC3F5E">
            <w:pPr>
              <w:jc w:val="center"/>
              <w:rPr>
                <w:rFonts w:asciiTheme="majorHAnsi" w:hAnsiTheme="majorHAnsi" w:cs="Arial"/>
              </w:rPr>
            </w:pPr>
            <w:r w:rsidRPr="00585240">
              <w:rPr>
                <w:rFonts w:asciiTheme="majorHAnsi" w:hAnsiTheme="majorHAnsi" w:cs="Arial"/>
              </w:rPr>
              <w:t>(b)</w:t>
            </w:r>
          </w:p>
        </w:tc>
        <w:tc>
          <w:tcPr>
            <w:tcW w:w="6166" w:type="dxa"/>
            <w:tcBorders>
              <w:bottom w:val="single" w:sz="18" w:space="0" w:color="000000" w:themeColor="text1"/>
            </w:tcBorders>
            <w:vAlign w:val="center"/>
          </w:tcPr>
          <w:p w14:paraId="6EFB1398" w14:textId="02A0CB60" w:rsidR="00CC3F5E" w:rsidRPr="00585240" w:rsidRDefault="00D376D4" w:rsidP="00CC3F5E">
            <w:pPr>
              <w:jc w:val="both"/>
              <w:rPr>
                <w:rFonts w:asciiTheme="majorHAnsi" w:hAnsiTheme="majorHAnsi" w:cs="Times New Roman"/>
              </w:rPr>
            </w:pPr>
            <w:r w:rsidRPr="00585240">
              <w:rPr>
                <w:rFonts w:asciiTheme="majorHAnsi" w:hAnsiTheme="majorHAnsi" w:cs="Times New Roman"/>
              </w:rPr>
              <w:t>Explain gradient descent with reference to training neural networks.</w:t>
            </w:r>
          </w:p>
        </w:tc>
        <w:tc>
          <w:tcPr>
            <w:tcW w:w="1273" w:type="dxa"/>
            <w:tcBorders>
              <w:bottom w:val="single" w:sz="18" w:space="0" w:color="000000" w:themeColor="text1"/>
            </w:tcBorders>
            <w:vAlign w:val="center"/>
          </w:tcPr>
          <w:p w14:paraId="312BAC79" w14:textId="31921FF1" w:rsidR="00CC3F5E" w:rsidRPr="00585240" w:rsidRDefault="003F7B96" w:rsidP="00CC3F5E">
            <w:pPr>
              <w:jc w:val="center"/>
              <w:rPr>
                <w:rFonts w:asciiTheme="majorHAnsi" w:hAnsiTheme="majorHAnsi"/>
              </w:rPr>
            </w:pPr>
            <w:r w:rsidRPr="00585240">
              <w:rPr>
                <w:rFonts w:asciiTheme="majorHAnsi" w:hAnsiTheme="majorHAnsi"/>
              </w:rPr>
              <w:t>Apply</w:t>
            </w:r>
          </w:p>
        </w:tc>
        <w:tc>
          <w:tcPr>
            <w:tcW w:w="854" w:type="dxa"/>
            <w:tcBorders>
              <w:bottom w:val="single" w:sz="18" w:space="0" w:color="000000" w:themeColor="text1"/>
            </w:tcBorders>
            <w:vAlign w:val="center"/>
          </w:tcPr>
          <w:p w14:paraId="73847A57" w14:textId="5948A0ED" w:rsidR="00CC3F5E" w:rsidRPr="00585240" w:rsidRDefault="00CC3F5E" w:rsidP="00CC3F5E">
            <w:pPr>
              <w:jc w:val="center"/>
              <w:rPr>
                <w:rFonts w:asciiTheme="majorHAnsi" w:hAnsiTheme="majorHAnsi"/>
              </w:rPr>
            </w:pPr>
            <w:r w:rsidRPr="00585240">
              <w:rPr>
                <w:rFonts w:asciiTheme="majorHAnsi" w:eastAsia="Cambria" w:hAnsiTheme="majorHAnsi" w:cs="Cambria"/>
              </w:rPr>
              <w:t>5</w:t>
            </w:r>
          </w:p>
        </w:tc>
        <w:tc>
          <w:tcPr>
            <w:tcW w:w="885" w:type="dxa"/>
            <w:tcBorders>
              <w:bottom w:val="single" w:sz="18" w:space="0" w:color="000000" w:themeColor="text1"/>
            </w:tcBorders>
            <w:vAlign w:val="center"/>
          </w:tcPr>
          <w:p w14:paraId="3C565A62" w14:textId="3113CCD1"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6M</w:t>
            </w:r>
          </w:p>
        </w:tc>
      </w:tr>
      <w:tr w:rsidR="00CC3F5E" w:rsidRPr="00585240"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CC3F5E" w:rsidRPr="00585240" w:rsidRDefault="00CC3F5E" w:rsidP="00CC3F5E">
            <w:pPr>
              <w:jc w:val="center"/>
              <w:rPr>
                <w:rFonts w:asciiTheme="majorHAnsi" w:hAnsiTheme="majorHAnsi" w:cs="Arial"/>
              </w:rPr>
            </w:pPr>
          </w:p>
          <w:p w14:paraId="52A1997A" w14:textId="77777777" w:rsidR="00CC3F5E" w:rsidRPr="00585240" w:rsidRDefault="00CC3F5E" w:rsidP="00CC3F5E">
            <w:pPr>
              <w:jc w:val="center"/>
              <w:rPr>
                <w:rFonts w:asciiTheme="majorHAnsi" w:hAnsiTheme="majorHAnsi" w:cs="Arial"/>
              </w:rPr>
            </w:pPr>
            <w:r w:rsidRPr="00585240">
              <w:rPr>
                <w:rFonts w:asciiTheme="majorHAnsi" w:hAnsiTheme="majorHAnsi" w:cs="Arial"/>
              </w:rPr>
              <w:t>8</w:t>
            </w:r>
          </w:p>
        </w:tc>
        <w:tc>
          <w:tcPr>
            <w:tcW w:w="550" w:type="dxa"/>
            <w:gridSpan w:val="2"/>
            <w:tcBorders>
              <w:top w:val="single" w:sz="18" w:space="0" w:color="000000" w:themeColor="text1"/>
            </w:tcBorders>
            <w:vAlign w:val="center"/>
          </w:tcPr>
          <w:p w14:paraId="1C89CACB" w14:textId="77777777" w:rsidR="00CC3F5E" w:rsidRPr="00585240" w:rsidRDefault="00CC3F5E" w:rsidP="00CC3F5E">
            <w:pPr>
              <w:jc w:val="center"/>
              <w:rPr>
                <w:rFonts w:asciiTheme="majorHAnsi" w:hAnsiTheme="majorHAnsi" w:cs="Arial"/>
              </w:rPr>
            </w:pPr>
            <w:r w:rsidRPr="00585240">
              <w:rPr>
                <w:rFonts w:asciiTheme="majorHAnsi" w:hAnsiTheme="majorHAnsi" w:cs="Arial"/>
              </w:rPr>
              <w:t>(a)</w:t>
            </w:r>
          </w:p>
        </w:tc>
        <w:tc>
          <w:tcPr>
            <w:tcW w:w="6166" w:type="dxa"/>
            <w:tcBorders>
              <w:top w:val="single" w:sz="18" w:space="0" w:color="000000" w:themeColor="text1"/>
            </w:tcBorders>
            <w:vAlign w:val="center"/>
          </w:tcPr>
          <w:p w14:paraId="6D358FAE" w14:textId="04A338D1" w:rsidR="00CC3F5E" w:rsidRPr="00585240" w:rsidRDefault="00D376D4" w:rsidP="00CC3F5E">
            <w:pPr>
              <w:rPr>
                <w:rFonts w:asciiTheme="majorHAnsi" w:hAnsiTheme="majorHAnsi" w:cs="Times New Roman"/>
              </w:rPr>
            </w:pPr>
            <w:r w:rsidRPr="00585240">
              <w:rPr>
                <w:rFonts w:asciiTheme="majorHAnsi" w:hAnsiTheme="majorHAnsi" w:cs="Times New Roman"/>
              </w:rPr>
              <w:t>Explain the architecture of CNN and its working mechanism in image recognition tasks</w:t>
            </w:r>
          </w:p>
        </w:tc>
        <w:tc>
          <w:tcPr>
            <w:tcW w:w="1273" w:type="dxa"/>
            <w:tcBorders>
              <w:top w:val="single" w:sz="18" w:space="0" w:color="000000" w:themeColor="text1"/>
            </w:tcBorders>
          </w:tcPr>
          <w:p w14:paraId="3AD6006B" w14:textId="196B2064" w:rsidR="00CC3F5E" w:rsidRPr="00585240" w:rsidRDefault="003F7B96" w:rsidP="00CC3F5E">
            <w:pPr>
              <w:jc w:val="center"/>
              <w:rPr>
                <w:rFonts w:asciiTheme="majorHAnsi" w:hAnsiTheme="majorHAnsi"/>
              </w:rPr>
            </w:pPr>
            <w:r w:rsidRPr="00585240">
              <w:rPr>
                <w:rFonts w:asciiTheme="majorHAnsi" w:hAnsiTheme="majorHAnsi"/>
              </w:rPr>
              <w:t>Understand</w:t>
            </w:r>
          </w:p>
        </w:tc>
        <w:tc>
          <w:tcPr>
            <w:tcW w:w="854" w:type="dxa"/>
            <w:tcBorders>
              <w:top w:val="single" w:sz="18" w:space="0" w:color="000000" w:themeColor="text1"/>
            </w:tcBorders>
          </w:tcPr>
          <w:p w14:paraId="3EDAEC9A" w14:textId="1AAE8820"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6</w:t>
            </w:r>
          </w:p>
        </w:tc>
        <w:tc>
          <w:tcPr>
            <w:tcW w:w="885" w:type="dxa"/>
            <w:tcBorders>
              <w:top w:val="single" w:sz="18" w:space="0" w:color="000000" w:themeColor="text1"/>
            </w:tcBorders>
            <w:vAlign w:val="center"/>
          </w:tcPr>
          <w:p w14:paraId="6FB3A0B7" w14:textId="571BD682"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8M</w:t>
            </w:r>
          </w:p>
        </w:tc>
      </w:tr>
      <w:tr w:rsidR="00CC3F5E" w:rsidRPr="00585240" w14:paraId="1A5A2653" w14:textId="77777777" w:rsidTr="00C01637">
        <w:trPr>
          <w:trHeight w:val="112"/>
        </w:trPr>
        <w:tc>
          <w:tcPr>
            <w:tcW w:w="570" w:type="dxa"/>
            <w:gridSpan w:val="2"/>
            <w:vMerge/>
            <w:vAlign w:val="center"/>
          </w:tcPr>
          <w:p w14:paraId="28ED33FF" w14:textId="77777777" w:rsidR="00CC3F5E" w:rsidRPr="00585240" w:rsidRDefault="00CC3F5E" w:rsidP="00CC3F5E">
            <w:pPr>
              <w:jc w:val="center"/>
              <w:rPr>
                <w:rFonts w:asciiTheme="majorHAnsi" w:hAnsiTheme="majorHAnsi" w:cs="Arial"/>
              </w:rPr>
            </w:pPr>
          </w:p>
        </w:tc>
        <w:tc>
          <w:tcPr>
            <w:tcW w:w="550" w:type="dxa"/>
            <w:gridSpan w:val="2"/>
            <w:vAlign w:val="center"/>
          </w:tcPr>
          <w:p w14:paraId="2EF08BDD" w14:textId="77777777" w:rsidR="00CC3F5E" w:rsidRPr="00585240" w:rsidRDefault="00CC3F5E" w:rsidP="00CC3F5E">
            <w:pPr>
              <w:jc w:val="center"/>
              <w:rPr>
                <w:rFonts w:asciiTheme="majorHAnsi" w:hAnsiTheme="majorHAnsi" w:cs="Arial"/>
              </w:rPr>
            </w:pPr>
            <w:r w:rsidRPr="00585240">
              <w:rPr>
                <w:rFonts w:asciiTheme="majorHAnsi" w:hAnsiTheme="majorHAnsi" w:cs="Arial"/>
              </w:rPr>
              <w:t>(b)</w:t>
            </w:r>
          </w:p>
        </w:tc>
        <w:tc>
          <w:tcPr>
            <w:tcW w:w="6166" w:type="dxa"/>
            <w:vAlign w:val="center"/>
          </w:tcPr>
          <w:p w14:paraId="5D326909" w14:textId="4B9D2551" w:rsidR="00CC3F5E" w:rsidRPr="00585240" w:rsidRDefault="00585240" w:rsidP="00CC3F5E">
            <w:pPr>
              <w:jc w:val="both"/>
              <w:rPr>
                <w:rFonts w:asciiTheme="majorHAnsi" w:eastAsia="MS Mincho" w:hAnsiTheme="majorHAnsi" w:cs="Times New Roman"/>
              </w:rPr>
            </w:pPr>
            <w:r w:rsidRPr="00585240">
              <w:rPr>
                <w:rFonts w:asciiTheme="majorHAnsi" w:eastAsia="MS Mincho" w:hAnsiTheme="majorHAnsi" w:cs="Times New Roman"/>
              </w:rPr>
              <w:t>Explain the architecture of MLP</w:t>
            </w:r>
          </w:p>
        </w:tc>
        <w:tc>
          <w:tcPr>
            <w:tcW w:w="1273" w:type="dxa"/>
          </w:tcPr>
          <w:p w14:paraId="71F4709B" w14:textId="135C755B" w:rsidR="00CC3F5E" w:rsidRPr="00585240" w:rsidRDefault="003F7B96" w:rsidP="00CC3F5E">
            <w:pPr>
              <w:jc w:val="center"/>
              <w:rPr>
                <w:rFonts w:asciiTheme="majorHAnsi" w:hAnsiTheme="majorHAnsi"/>
              </w:rPr>
            </w:pPr>
            <w:r w:rsidRPr="00585240">
              <w:rPr>
                <w:rFonts w:asciiTheme="majorHAnsi" w:hAnsiTheme="majorHAnsi"/>
              </w:rPr>
              <w:t>Understand</w:t>
            </w:r>
          </w:p>
        </w:tc>
        <w:tc>
          <w:tcPr>
            <w:tcW w:w="854" w:type="dxa"/>
            <w:vAlign w:val="center"/>
          </w:tcPr>
          <w:p w14:paraId="4990F18E" w14:textId="4D8F4E39"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5</w:t>
            </w:r>
          </w:p>
        </w:tc>
        <w:tc>
          <w:tcPr>
            <w:tcW w:w="885" w:type="dxa"/>
            <w:vAlign w:val="center"/>
          </w:tcPr>
          <w:p w14:paraId="588FA92E" w14:textId="5D650EEF"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6M</w:t>
            </w:r>
          </w:p>
        </w:tc>
      </w:tr>
      <w:tr w:rsidR="00D26211" w:rsidRPr="00585240" w14:paraId="4A39DD89" w14:textId="77777777" w:rsidTr="00E47CFE">
        <w:trPr>
          <w:trHeight w:val="152"/>
        </w:trPr>
        <w:tc>
          <w:tcPr>
            <w:tcW w:w="10298" w:type="dxa"/>
            <w:gridSpan w:val="8"/>
            <w:vAlign w:val="center"/>
          </w:tcPr>
          <w:p w14:paraId="0F7D051D" w14:textId="77777777" w:rsidR="00D26211" w:rsidRPr="00585240" w:rsidRDefault="00D26211" w:rsidP="009760D1">
            <w:pPr>
              <w:jc w:val="center"/>
              <w:rPr>
                <w:rFonts w:asciiTheme="majorHAnsi" w:hAnsiTheme="majorHAnsi" w:cs="Arial"/>
                <w:b/>
              </w:rPr>
            </w:pPr>
            <w:r w:rsidRPr="00585240">
              <w:rPr>
                <w:rFonts w:asciiTheme="majorHAnsi" w:hAnsiTheme="majorHAnsi" w:cs="Arial"/>
                <w:b/>
              </w:rPr>
              <w:t>OR</w:t>
            </w:r>
          </w:p>
        </w:tc>
      </w:tr>
      <w:tr w:rsidR="00CC3F5E" w:rsidRPr="00585240" w14:paraId="55D0F61D" w14:textId="77777777" w:rsidTr="00D41374">
        <w:trPr>
          <w:trHeight w:val="230"/>
        </w:trPr>
        <w:tc>
          <w:tcPr>
            <w:tcW w:w="535" w:type="dxa"/>
            <w:vMerge w:val="restart"/>
            <w:vAlign w:val="center"/>
          </w:tcPr>
          <w:p w14:paraId="28F4ACDC" w14:textId="77777777" w:rsidR="00CC3F5E" w:rsidRPr="00585240" w:rsidRDefault="00CC3F5E" w:rsidP="00CC3F5E">
            <w:pPr>
              <w:jc w:val="center"/>
              <w:rPr>
                <w:rFonts w:asciiTheme="majorHAnsi" w:hAnsiTheme="majorHAnsi" w:cs="Arial"/>
              </w:rPr>
            </w:pPr>
            <w:r w:rsidRPr="00585240">
              <w:rPr>
                <w:rFonts w:asciiTheme="majorHAnsi" w:hAnsiTheme="majorHAnsi" w:cs="Arial"/>
              </w:rPr>
              <w:t>9</w:t>
            </w:r>
          </w:p>
        </w:tc>
        <w:tc>
          <w:tcPr>
            <w:tcW w:w="585" w:type="dxa"/>
            <w:gridSpan w:val="3"/>
            <w:vAlign w:val="center"/>
          </w:tcPr>
          <w:p w14:paraId="4D983077" w14:textId="77777777" w:rsidR="00CC3F5E" w:rsidRPr="00585240" w:rsidRDefault="00CC3F5E" w:rsidP="00CC3F5E">
            <w:pPr>
              <w:jc w:val="center"/>
              <w:rPr>
                <w:rFonts w:asciiTheme="majorHAnsi" w:hAnsiTheme="majorHAnsi" w:cs="Arial"/>
              </w:rPr>
            </w:pPr>
            <w:r w:rsidRPr="00585240">
              <w:rPr>
                <w:rFonts w:asciiTheme="majorHAnsi" w:hAnsiTheme="majorHAnsi" w:cs="Arial"/>
              </w:rPr>
              <w:t>(a)</w:t>
            </w:r>
          </w:p>
        </w:tc>
        <w:tc>
          <w:tcPr>
            <w:tcW w:w="6166" w:type="dxa"/>
            <w:vAlign w:val="center"/>
          </w:tcPr>
          <w:p w14:paraId="62881614" w14:textId="6B384EA7" w:rsidR="00CC3F5E" w:rsidRPr="00585240" w:rsidRDefault="00D376D4" w:rsidP="00CC3F5E">
            <w:pPr>
              <w:jc w:val="both"/>
              <w:rPr>
                <w:rFonts w:asciiTheme="majorHAnsi" w:hAnsiTheme="majorHAnsi" w:cs="Times New Roman"/>
              </w:rPr>
            </w:pPr>
            <w:r w:rsidRPr="00585240">
              <w:rPr>
                <w:rFonts w:asciiTheme="majorHAnsi" w:hAnsiTheme="majorHAnsi" w:cs="Times New Roman"/>
              </w:rPr>
              <w:t>Describe a case study on object recognition using CNN.</w:t>
            </w:r>
          </w:p>
        </w:tc>
        <w:tc>
          <w:tcPr>
            <w:tcW w:w="1273" w:type="dxa"/>
            <w:vAlign w:val="center"/>
          </w:tcPr>
          <w:p w14:paraId="19C3D6BC" w14:textId="0B9B080F" w:rsidR="00CC3F5E" w:rsidRPr="00585240" w:rsidRDefault="003F7B96" w:rsidP="00CC3F5E">
            <w:pPr>
              <w:jc w:val="center"/>
              <w:rPr>
                <w:rFonts w:asciiTheme="majorHAnsi" w:hAnsiTheme="majorHAnsi"/>
              </w:rPr>
            </w:pPr>
            <w:r w:rsidRPr="00585240">
              <w:rPr>
                <w:rFonts w:asciiTheme="majorHAnsi" w:hAnsiTheme="majorHAnsi"/>
              </w:rPr>
              <w:t>Apply</w:t>
            </w:r>
          </w:p>
        </w:tc>
        <w:tc>
          <w:tcPr>
            <w:tcW w:w="854" w:type="dxa"/>
          </w:tcPr>
          <w:p w14:paraId="09119921" w14:textId="26BB9772" w:rsidR="00CC3F5E" w:rsidRPr="00585240" w:rsidRDefault="00CC3F5E" w:rsidP="00CC3F5E">
            <w:pPr>
              <w:jc w:val="center"/>
              <w:rPr>
                <w:rFonts w:asciiTheme="majorHAnsi" w:hAnsiTheme="majorHAnsi"/>
              </w:rPr>
            </w:pPr>
            <w:r w:rsidRPr="00585240">
              <w:rPr>
                <w:rFonts w:asciiTheme="majorHAnsi" w:eastAsia="Cambria" w:hAnsiTheme="majorHAnsi" w:cs="Cambria"/>
              </w:rPr>
              <w:t>6</w:t>
            </w:r>
          </w:p>
        </w:tc>
        <w:tc>
          <w:tcPr>
            <w:tcW w:w="885" w:type="dxa"/>
            <w:vAlign w:val="center"/>
          </w:tcPr>
          <w:p w14:paraId="032C4EA0" w14:textId="1BA24CCD" w:rsidR="00CC3F5E" w:rsidRPr="00585240" w:rsidRDefault="00CC3F5E" w:rsidP="00CC3F5E">
            <w:pPr>
              <w:jc w:val="center"/>
              <w:rPr>
                <w:rFonts w:asciiTheme="majorHAnsi" w:hAnsiTheme="majorHAnsi" w:cs="Times New Roman"/>
              </w:rPr>
            </w:pPr>
            <w:r w:rsidRPr="00585240">
              <w:rPr>
                <w:rFonts w:asciiTheme="majorHAnsi" w:eastAsia="Cambria" w:hAnsiTheme="majorHAnsi" w:cs="Cambria"/>
              </w:rPr>
              <w:t>8M</w:t>
            </w:r>
          </w:p>
        </w:tc>
      </w:tr>
      <w:tr w:rsidR="00585240" w:rsidRPr="00585240" w14:paraId="345C66BF" w14:textId="77777777" w:rsidTr="00E54DBF">
        <w:trPr>
          <w:trHeight w:val="230"/>
        </w:trPr>
        <w:tc>
          <w:tcPr>
            <w:tcW w:w="535" w:type="dxa"/>
            <w:vMerge/>
            <w:vAlign w:val="center"/>
          </w:tcPr>
          <w:p w14:paraId="224CE4CE" w14:textId="77777777" w:rsidR="00585240" w:rsidRPr="00585240" w:rsidRDefault="00585240" w:rsidP="00585240">
            <w:pPr>
              <w:jc w:val="center"/>
              <w:rPr>
                <w:rFonts w:asciiTheme="majorHAnsi" w:hAnsiTheme="majorHAnsi" w:cs="Arial"/>
              </w:rPr>
            </w:pPr>
          </w:p>
        </w:tc>
        <w:tc>
          <w:tcPr>
            <w:tcW w:w="585" w:type="dxa"/>
            <w:gridSpan w:val="3"/>
            <w:vAlign w:val="center"/>
          </w:tcPr>
          <w:p w14:paraId="7AF276A5" w14:textId="11ABDA52" w:rsidR="00585240" w:rsidRPr="00585240" w:rsidRDefault="00585240" w:rsidP="00585240">
            <w:pPr>
              <w:jc w:val="center"/>
              <w:rPr>
                <w:rFonts w:asciiTheme="majorHAnsi" w:hAnsiTheme="majorHAnsi" w:cs="Arial"/>
              </w:rPr>
            </w:pPr>
            <w:r w:rsidRPr="00585240">
              <w:rPr>
                <w:rFonts w:asciiTheme="majorHAnsi" w:hAnsiTheme="majorHAnsi" w:cs="Arial"/>
              </w:rPr>
              <w:t>(b)</w:t>
            </w:r>
          </w:p>
        </w:tc>
        <w:tc>
          <w:tcPr>
            <w:tcW w:w="6166" w:type="dxa"/>
            <w:vAlign w:val="center"/>
          </w:tcPr>
          <w:p w14:paraId="42BE808B" w14:textId="4B23046F" w:rsidR="00585240" w:rsidRPr="00585240" w:rsidRDefault="00585240" w:rsidP="00585240">
            <w:pPr>
              <w:jc w:val="both"/>
              <w:rPr>
                <w:rFonts w:asciiTheme="majorHAnsi" w:hAnsiTheme="majorHAnsi" w:cs="Times New Roman"/>
              </w:rPr>
            </w:pPr>
            <w:r w:rsidRPr="00585240">
              <w:rPr>
                <w:rFonts w:asciiTheme="majorHAnsi" w:eastAsia="MS Mincho" w:hAnsiTheme="majorHAnsi" w:cs="Times New Roman"/>
              </w:rPr>
              <w:t>Discuss the XOR problem and how deep learning models can solve it.</w:t>
            </w:r>
          </w:p>
        </w:tc>
        <w:tc>
          <w:tcPr>
            <w:tcW w:w="1273" w:type="dxa"/>
            <w:vAlign w:val="center"/>
          </w:tcPr>
          <w:p w14:paraId="21561DDA" w14:textId="6012A835" w:rsidR="00585240" w:rsidRPr="00585240" w:rsidRDefault="00585240" w:rsidP="00585240">
            <w:pPr>
              <w:jc w:val="center"/>
              <w:rPr>
                <w:rFonts w:asciiTheme="majorHAnsi" w:hAnsiTheme="majorHAnsi"/>
              </w:rPr>
            </w:pPr>
            <w:r w:rsidRPr="00585240">
              <w:rPr>
                <w:rFonts w:asciiTheme="majorHAnsi" w:hAnsiTheme="majorHAnsi"/>
              </w:rPr>
              <w:t>Understand</w:t>
            </w:r>
          </w:p>
        </w:tc>
        <w:tc>
          <w:tcPr>
            <w:tcW w:w="854" w:type="dxa"/>
            <w:vAlign w:val="center"/>
          </w:tcPr>
          <w:p w14:paraId="7FC4075D" w14:textId="203BBB0E" w:rsidR="00585240" w:rsidRPr="00585240" w:rsidRDefault="00585240" w:rsidP="00585240">
            <w:pPr>
              <w:jc w:val="center"/>
              <w:rPr>
                <w:rFonts w:asciiTheme="majorHAnsi" w:hAnsiTheme="majorHAnsi"/>
              </w:rPr>
            </w:pPr>
            <w:r w:rsidRPr="00585240">
              <w:rPr>
                <w:rFonts w:asciiTheme="majorHAnsi" w:eastAsia="Cambria" w:hAnsiTheme="majorHAnsi" w:cs="Cambria"/>
              </w:rPr>
              <w:t>5</w:t>
            </w:r>
          </w:p>
        </w:tc>
        <w:tc>
          <w:tcPr>
            <w:tcW w:w="885" w:type="dxa"/>
            <w:vAlign w:val="center"/>
          </w:tcPr>
          <w:p w14:paraId="1E5B6C74" w14:textId="26796EE5" w:rsidR="00585240" w:rsidRPr="00585240" w:rsidRDefault="00585240" w:rsidP="00585240">
            <w:pPr>
              <w:jc w:val="center"/>
              <w:rPr>
                <w:rFonts w:asciiTheme="majorHAnsi" w:hAnsiTheme="majorHAnsi" w:cs="Times New Roman"/>
              </w:rPr>
            </w:pPr>
            <w:r w:rsidRPr="00585240">
              <w:rPr>
                <w:rFonts w:asciiTheme="majorHAnsi" w:eastAsia="Cambria" w:hAnsiTheme="majorHAnsi" w:cs="Cambria"/>
              </w:rPr>
              <w:t>6M</w:t>
            </w:r>
          </w:p>
        </w:tc>
      </w:tr>
    </w:tbl>
    <w:p w14:paraId="2231E12B" w14:textId="0F54BD65" w:rsidR="00194056" w:rsidRPr="00585240" w:rsidRDefault="008A50FE" w:rsidP="004B243C">
      <w:pPr>
        <w:tabs>
          <w:tab w:val="left" w:pos="3810"/>
        </w:tabs>
        <w:jc w:val="center"/>
        <w:rPr>
          <w:rFonts w:asciiTheme="majorHAnsi" w:hAnsiTheme="majorHAnsi"/>
        </w:rPr>
      </w:pPr>
      <w:r w:rsidRPr="00585240">
        <w:rPr>
          <w:rFonts w:asciiTheme="majorHAnsi" w:hAnsiTheme="majorHAnsi"/>
        </w:rPr>
        <w:t>***********</w:t>
      </w:r>
    </w:p>
    <w:p w14:paraId="1C481298" w14:textId="77777777" w:rsidR="00585240" w:rsidRPr="00585240" w:rsidRDefault="00585240">
      <w:pPr>
        <w:tabs>
          <w:tab w:val="left" w:pos="3810"/>
        </w:tabs>
        <w:jc w:val="center"/>
        <w:rPr>
          <w:rFonts w:asciiTheme="majorHAnsi" w:hAnsiTheme="majorHAnsi"/>
        </w:rPr>
      </w:pPr>
    </w:p>
    <w:sectPr w:rsidR="00585240" w:rsidRPr="00585240" w:rsidSect="00585240">
      <w:footerReference w:type="default" r:id="rId9"/>
      <w:pgSz w:w="11906" w:h="16838" w:code="9"/>
      <w:pgMar w:top="28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8C4F6" w14:textId="77777777" w:rsidR="00A01FC2" w:rsidRDefault="00A01FC2" w:rsidP="00861E38">
      <w:pPr>
        <w:spacing w:after="0" w:line="240" w:lineRule="auto"/>
      </w:pPr>
      <w:r>
        <w:separator/>
      </w:r>
    </w:p>
  </w:endnote>
  <w:endnote w:type="continuationSeparator" w:id="0">
    <w:p w14:paraId="6AB27B20" w14:textId="77777777" w:rsidR="00A01FC2" w:rsidRDefault="00A01FC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5D7B2" w14:textId="77777777" w:rsidR="00A01FC2" w:rsidRDefault="00A01FC2" w:rsidP="00861E38">
      <w:pPr>
        <w:spacing w:after="0" w:line="240" w:lineRule="auto"/>
      </w:pPr>
      <w:r>
        <w:separator/>
      </w:r>
    </w:p>
  </w:footnote>
  <w:footnote w:type="continuationSeparator" w:id="0">
    <w:p w14:paraId="7371B925" w14:textId="77777777" w:rsidR="00A01FC2" w:rsidRDefault="00A01FC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4F3C"/>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3F7B96"/>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162F"/>
    <w:rsid w:val="00572353"/>
    <w:rsid w:val="00573DEE"/>
    <w:rsid w:val="00577D95"/>
    <w:rsid w:val="00580395"/>
    <w:rsid w:val="00585240"/>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6F4E61"/>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6F24"/>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679DD"/>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376D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75986"/>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5006">
      <w:bodyDiv w:val="1"/>
      <w:marLeft w:val="0"/>
      <w:marRight w:val="0"/>
      <w:marTop w:val="0"/>
      <w:marBottom w:val="0"/>
      <w:divBdr>
        <w:top w:val="none" w:sz="0" w:space="0" w:color="auto"/>
        <w:left w:val="none" w:sz="0" w:space="0" w:color="auto"/>
        <w:bottom w:val="none" w:sz="0" w:space="0" w:color="auto"/>
        <w:right w:val="none" w:sz="0" w:space="0" w:color="auto"/>
      </w:divBdr>
    </w:div>
    <w:div w:id="144515569">
      <w:bodyDiv w:val="1"/>
      <w:marLeft w:val="0"/>
      <w:marRight w:val="0"/>
      <w:marTop w:val="0"/>
      <w:marBottom w:val="0"/>
      <w:divBdr>
        <w:top w:val="none" w:sz="0" w:space="0" w:color="auto"/>
        <w:left w:val="none" w:sz="0" w:space="0" w:color="auto"/>
        <w:bottom w:val="none" w:sz="0" w:space="0" w:color="auto"/>
        <w:right w:val="none" w:sz="0" w:space="0" w:color="auto"/>
      </w:divBdr>
    </w:div>
    <w:div w:id="253784641">
      <w:bodyDiv w:val="1"/>
      <w:marLeft w:val="0"/>
      <w:marRight w:val="0"/>
      <w:marTop w:val="0"/>
      <w:marBottom w:val="0"/>
      <w:divBdr>
        <w:top w:val="none" w:sz="0" w:space="0" w:color="auto"/>
        <w:left w:val="none" w:sz="0" w:space="0" w:color="auto"/>
        <w:bottom w:val="none" w:sz="0" w:space="0" w:color="auto"/>
        <w:right w:val="none" w:sz="0" w:space="0" w:color="auto"/>
      </w:divBdr>
    </w:div>
    <w:div w:id="358432844">
      <w:bodyDiv w:val="1"/>
      <w:marLeft w:val="0"/>
      <w:marRight w:val="0"/>
      <w:marTop w:val="0"/>
      <w:marBottom w:val="0"/>
      <w:divBdr>
        <w:top w:val="none" w:sz="0" w:space="0" w:color="auto"/>
        <w:left w:val="none" w:sz="0" w:space="0" w:color="auto"/>
        <w:bottom w:val="none" w:sz="0" w:space="0" w:color="auto"/>
        <w:right w:val="none" w:sz="0" w:space="0" w:color="auto"/>
      </w:divBdr>
    </w:div>
    <w:div w:id="561328764">
      <w:bodyDiv w:val="1"/>
      <w:marLeft w:val="0"/>
      <w:marRight w:val="0"/>
      <w:marTop w:val="0"/>
      <w:marBottom w:val="0"/>
      <w:divBdr>
        <w:top w:val="none" w:sz="0" w:space="0" w:color="auto"/>
        <w:left w:val="none" w:sz="0" w:space="0" w:color="auto"/>
        <w:bottom w:val="none" w:sz="0" w:space="0" w:color="auto"/>
        <w:right w:val="none" w:sz="0" w:space="0" w:color="auto"/>
      </w:divBdr>
    </w:div>
    <w:div w:id="622729171">
      <w:bodyDiv w:val="1"/>
      <w:marLeft w:val="0"/>
      <w:marRight w:val="0"/>
      <w:marTop w:val="0"/>
      <w:marBottom w:val="0"/>
      <w:divBdr>
        <w:top w:val="none" w:sz="0" w:space="0" w:color="auto"/>
        <w:left w:val="none" w:sz="0" w:space="0" w:color="auto"/>
        <w:bottom w:val="none" w:sz="0" w:space="0" w:color="auto"/>
        <w:right w:val="none" w:sz="0" w:space="0" w:color="auto"/>
      </w:divBdr>
    </w:div>
    <w:div w:id="685716728">
      <w:bodyDiv w:val="1"/>
      <w:marLeft w:val="0"/>
      <w:marRight w:val="0"/>
      <w:marTop w:val="0"/>
      <w:marBottom w:val="0"/>
      <w:divBdr>
        <w:top w:val="none" w:sz="0" w:space="0" w:color="auto"/>
        <w:left w:val="none" w:sz="0" w:space="0" w:color="auto"/>
        <w:bottom w:val="none" w:sz="0" w:space="0" w:color="auto"/>
        <w:right w:val="none" w:sz="0" w:space="0" w:color="auto"/>
      </w:divBdr>
    </w:div>
    <w:div w:id="876745368">
      <w:bodyDiv w:val="1"/>
      <w:marLeft w:val="0"/>
      <w:marRight w:val="0"/>
      <w:marTop w:val="0"/>
      <w:marBottom w:val="0"/>
      <w:divBdr>
        <w:top w:val="none" w:sz="0" w:space="0" w:color="auto"/>
        <w:left w:val="none" w:sz="0" w:space="0" w:color="auto"/>
        <w:bottom w:val="none" w:sz="0" w:space="0" w:color="auto"/>
        <w:right w:val="none" w:sz="0" w:space="0" w:color="auto"/>
      </w:divBdr>
    </w:div>
    <w:div w:id="972296331">
      <w:bodyDiv w:val="1"/>
      <w:marLeft w:val="0"/>
      <w:marRight w:val="0"/>
      <w:marTop w:val="0"/>
      <w:marBottom w:val="0"/>
      <w:divBdr>
        <w:top w:val="none" w:sz="0" w:space="0" w:color="auto"/>
        <w:left w:val="none" w:sz="0" w:space="0" w:color="auto"/>
        <w:bottom w:val="none" w:sz="0" w:space="0" w:color="auto"/>
        <w:right w:val="none" w:sz="0" w:space="0" w:color="auto"/>
      </w:divBdr>
    </w:div>
    <w:div w:id="1155754248">
      <w:bodyDiv w:val="1"/>
      <w:marLeft w:val="0"/>
      <w:marRight w:val="0"/>
      <w:marTop w:val="0"/>
      <w:marBottom w:val="0"/>
      <w:divBdr>
        <w:top w:val="none" w:sz="0" w:space="0" w:color="auto"/>
        <w:left w:val="none" w:sz="0" w:space="0" w:color="auto"/>
        <w:bottom w:val="none" w:sz="0" w:space="0" w:color="auto"/>
        <w:right w:val="none" w:sz="0" w:space="0" w:color="auto"/>
      </w:divBdr>
    </w:div>
    <w:div w:id="1193567971">
      <w:bodyDiv w:val="1"/>
      <w:marLeft w:val="0"/>
      <w:marRight w:val="0"/>
      <w:marTop w:val="0"/>
      <w:marBottom w:val="0"/>
      <w:divBdr>
        <w:top w:val="none" w:sz="0" w:space="0" w:color="auto"/>
        <w:left w:val="none" w:sz="0" w:space="0" w:color="auto"/>
        <w:bottom w:val="none" w:sz="0" w:space="0" w:color="auto"/>
        <w:right w:val="none" w:sz="0" w:space="0" w:color="auto"/>
      </w:divBdr>
    </w:div>
    <w:div w:id="1281837440">
      <w:bodyDiv w:val="1"/>
      <w:marLeft w:val="0"/>
      <w:marRight w:val="0"/>
      <w:marTop w:val="0"/>
      <w:marBottom w:val="0"/>
      <w:divBdr>
        <w:top w:val="none" w:sz="0" w:space="0" w:color="auto"/>
        <w:left w:val="none" w:sz="0" w:space="0" w:color="auto"/>
        <w:bottom w:val="none" w:sz="0" w:space="0" w:color="auto"/>
        <w:right w:val="none" w:sz="0" w:space="0" w:color="auto"/>
      </w:divBdr>
    </w:div>
    <w:div w:id="1305741893">
      <w:bodyDiv w:val="1"/>
      <w:marLeft w:val="0"/>
      <w:marRight w:val="0"/>
      <w:marTop w:val="0"/>
      <w:marBottom w:val="0"/>
      <w:divBdr>
        <w:top w:val="none" w:sz="0" w:space="0" w:color="auto"/>
        <w:left w:val="none" w:sz="0" w:space="0" w:color="auto"/>
        <w:bottom w:val="none" w:sz="0" w:space="0" w:color="auto"/>
        <w:right w:val="none" w:sz="0" w:space="0" w:color="auto"/>
      </w:divBdr>
    </w:div>
    <w:div w:id="1359282365">
      <w:bodyDiv w:val="1"/>
      <w:marLeft w:val="0"/>
      <w:marRight w:val="0"/>
      <w:marTop w:val="0"/>
      <w:marBottom w:val="0"/>
      <w:divBdr>
        <w:top w:val="none" w:sz="0" w:space="0" w:color="auto"/>
        <w:left w:val="none" w:sz="0" w:space="0" w:color="auto"/>
        <w:bottom w:val="none" w:sz="0" w:space="0" w:color="auto"/>
        <w:right w:val="none" w:sz="0" w:space="0" w:color="auto"/>
      </w:divBdr>
    </w:div>
    <w:div w:id="1538272477">
      <w:bodyDiv w:val="1"/>
      <w:marLeft w:val="0"/>
      <w:marRight w:val="0"/>
      <w:marTop w:val="0"/>
      <w:marBottom w:val="0"/>
      <w:divBdr>
        <w:top w:val="none" w:sz="0" w:space="0" w:color="auto"/>
        <w:left w:val="none" w:sz="0" w:space="0" w:color="auto"/>
        <w:bottom w:val="none" w:sz="0" w:space="0" w:color="auto"/>
        <w:right w:val="none" w:sz="0" w:space="0" w:color="auto"/>
      </w:divBdr>
    </w:div>
    <w:div w:id="1660227723">
      <w:bodyDiv w:val="1"/>
      <w:marLeft w:val="0"/>
      <w:marRight w:val="0"/>
      <w:marTop w:val="0"/>
      <w:marBottom w:val="0"/>
      <w:divBdr>
        <w:top w:val="none" w:sz="0" w:space="0" w:color="auto"/>
        <w:left w:val="none" w:sz="0" w:space="0" w:color="auto"/>
        <w:bottom w:val="none" w:sz="0" w:space="0" w:color="auto"/>
        <w:right w:val="none" w:sz="0" w:space="0" w:color="auto"/>
      </w:divBdr>
    </w:div>
    <w:div w:id="1684084460">
      <w:bodyDiv w:val="1"/>
      <w:marLeft w:val="0"/>
      <w:marRight w:val="0"/>
      <w:marTop w:val="0"/>
      <w:marBottom w:val="0"/>
      <w:divBdr>
        <w:top w:val="none" w:sz="0" w:space="0" w:color="auto"/>
        <w:left w:val="none" w:sz="0" w:space="0" w:color="auto"/>
        <w:bottom w:val="none" w:sz="0" w:space="0" w:color="auto"/>
        <w:right w:val="none" w:sz="0" w:space="0" w:color="auto"/>
      </w:divBdr>
    </w:div>
    <w:div w:id="1825269086">
      <w:bodyDiv w:val="1"/>
      <w:marLeft w:val="0"/>
      <w:marRight w:val="0"/>
      <w:marTop w:val="0"/>
      <w:marBottom w:val="0"/>
      <w:divBdr>
        <w:top w:val="none" w:sz="0" w:space="0" w:color="auto"/>
        <w:left w:val="none" w:sz="0" w:space="0" w:color="auto"/>
        <w:bottom w:val="none" w:sz="0" w:space="0" w:color="auto"/>
        <w:right w:val="none" w:sz="0" w:space="0" w:color="auto"/>
      </w:divBdr>
    </w:div>
    <w:div w:id="1837455286">
      <w:bodyDiv w:val="1"/>
      <w:marLeft w:val="0"/>
      <w:marRight w:val="0"/>
      <w:marTop w:val="0"/>
      <w:marBottom w:val="0"/>
      <w:divBdr>
        <w:top w:val="none" w:sz="0" w:space="0" w:color="auto"/>
        <w:left w:val="none" w:sz="0" w:space="0" w:color="auto"/>
        <w:bottom w:val="none" w:sz="0" w:space="0" w:color="auto"/>
        <w:right w:val="none" w:sz="0" w:space="0" w:color="auto"/>
      </w:divBdr>
    </w:div>
    <w:div w:id="1848330162">
      <w:bodyDiv w:val="1"/>
      <w:marLeft w:val="0"/>
      <w:marRight w:val="0"/>
      <w:marTop w:val="0"/>
      <w:marBottom w:val="0"/>
      <w:divBdr>
        <w:top w:val="none" w:sz="0" w:space="0" w:color="auto"/>
        <w:left w:val="none" w:sz="0" w:space="0" w:color="auto"/>
        <w:bottom w:val="none" w:sz="0" w:space="0" w:color="auto"/>
        <w:right w:val="none" w:sz="0" w:space="0" w:color="auto"/>
      </w:divBdr>
    </w:div>
    <w:div w:id="1969310890">
      <w:bodyDiv w:val="1"/>
      <w:marLeft w:val="0"/>
      <w:marRight w:val="0"/>
      <w:marTop w:val="0"/>
      <w:marBottom w:val="0"/>
      <w:divBdr>
        <w:top w:val="none" w:sz="0" w:space="0" w:color="auto"/>
        <w:left w:val="none" w:sz="0" w:space="0" w:color="auto"/>
        <w:bottom w:val="none" w:sz="0" w:space="0" w:color="auto"/>
        <w:right w:val="none" w:sz="0" w:space="0" w:color="auto"/>
      </w:divBdr>
    </w:div>
    <w:div w:id="1978221013">
      <w:bodyDiv w:val="1"/>
      <w:marLeft w:val="0"/>
      <w:marRight w:val="0"/>
      <w:marTop w:val="0"/>
      <w:marBottom w:val="0"/>
      <w:divBdr>
        <w:top w:val="none" w:sz="0" w:space="0" w:color="auto"/>
        <w:left w:val="none" w:sz="0" w:space="0" w:color="auto"/>
        <w:bottom w:val="none" w:sz="0" w:space="0" w:color="auto"/>
        <w:right w:val="none" w:sz="0" w:space="0" w:color="auto"/>
      </w:divBdr>
    </w:div>
    <w:div w:id="19893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8</cp:revision>
  <cp:lastPrinted>2026-05-06T04:15:00Z</cp:lastPrinted>
  <dcterms:created xsi:type="dcterms:W3CDTF">2025-04-23T03:53:00Z</dcterms:created>
  <dcterms:modified xsi:type="dcterms:W3CDTF">2026-05-06T04:16:00Z</dcterms:modified>
</cp:coreProperties>
</file>