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5F5916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FFC1AF9" w14:textId="2DC9FBEC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SEMESTE</w:t>
      </w:r>
      <w:r w:rsidR="00A7038C">
        <w:rPr>
          <w:rFonts w:ascii="Cambria" w:eastAsia="Cambria" w:hAnsi="Cambria" w:cs="Cambria"/>
          <w:b/>
          <w:sz w:val="24"/>
          <w:szCs w:val="24"/>
        </w:rPr>
        <w:t>R END REGULAR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A7038C">
        <w:rPr>
          <w:rFonts w:ascii="Cambria" w:eastAsia="Cambria" w:hAnsi="Cambria" w:cs="Cambria"/>
          <w:b/>
          <w:sz w:val="24"/>
          <w:szCs w:val="24"/>
        </w:rPr>
        <w:t>NOV. -</w:t>
      </w:r>
      <w:r w:rsidR="0052208D">
        <w:rPr>
          <w:rFonts w:ascii="Cambria" w:eastAsia="Cambria" w:hAnsi="Cambria" w:cs="Cambria"/>
          <w:b/>
          <w:sz w:val="24"/>
          <w:szCs w:val="24"/>
        </w:rPr>
        <w:t xml:space="preserve">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F3F9F41" w:rsidR="00914F4B" w:rsidRDefault="00BF3598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598B755D" w:rsidR="00914F4B" w:rsidRDefault="0052208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F1CE464" w:rsidR="00914F4B" w:rsidRDefault="0052208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="00C40A6D">
              <w:rPr>
                <w:rFonts w:ascii="Cambria" w:eastAsia="Cambria" w:hAnsi="Cambria" w:cs="Cambria"/>
                <w:sz w:val="21"/>
                <w:szCs w:val="21"/>
                <w:vertAlign w:val="superscript"/>
              </w:rPr>
              <w:t>th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4DB1C04" w:rsidR="00914F4B" w:rsidRDefault="0052208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bookmarkStart w:id="0" w:name="_Hlk211767831"/>
            <w:r w:rsidRPr="0052208D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 </w:t>
            </w:r>
            <w:r w:rsidR="00BF3EFB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23O043</w:t>
            </w:r>
            <w:r w:rsidRPr="0052208D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1 </w:t>
            </w:r>
            <w:bookmarkEnd w:id="0"/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F1B1B9B" w:rsidR="00914F4B" w:rsidRDefault="0052208D" w:rsidP="0052208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52208D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Aerodynamics, Flight Controls</w:t>
            </w:r>
            <w:r w:rsidR="004275C3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,</w:t>
            </w:r>
            <w:r w:rsidRPr="0052208D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and Aircraft Systems 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861910C" w14:textId="589DB384" w:rsidR="00914F4B" w:rsidRPr="008B1B7B" w:rsidRDefault="00790492" w:rsidP="0001642D">
      <w:pPr>
        <w:spacing w:after="0" w:line="240" w:lineRule="auto"/>
        <w:jc w:val="center"/>
        <w:rPr>
          <w:rFonts w:ascii="Cambria" w:eastAsia="Cambria" w:hAnsi="Cambria" w:cs="Cambria"/>
          <w:sz w:val="9"/>
          <w:szCs w:val="9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tbl>
      <w:tblPr>
        <w:tblStyle w:val="a0"/>
        <w:tblW w:w="1029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371"/>
        <w:gridCol w:w="1401"/>
        <w:gridCol w:w="672"/>
      </w:tblGrid>
      <w:tr w:rsidR="00727B36" w14:paraId="2A887DD4" w14:textId="77777777" w:rsidTr="00771C57">
        <w:trPr>
          <w:trHeight w:val="257"/>
        </w:trPr>
        <w:tc>
          <w:tcPr>
            <w:tcW w:w="846" w:type="dxa"/>
            <w:vAlign w:val="center"/>
          </w:tcPr>
          <w:p w14:paraId="72062F61" w14:textId="0CB5B7EC" w:rsidR="00727B36" w:rsidRPr="0004122A" w:rsidRDefault="00771C57" w:rsidP="0004122A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04122A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1. </w:t>
            </w:r>
            <w:r w:rsidR="00727B36" w:rsidRPr="0004122A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7371" w:type="dxa"/>
          </w:tcPr>
          <w:p w14:paraId="72549B04" w14:textId="263A3F7B" w:rsidR="00727B36" w:rsidRPr="0004122A" w:rsidRDefault="00727B36" w:rsidP="0004122A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04122A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Questions (a to g)</w:t>
            </w:r>
          </w:p>
        </w:tc>
        <w:tc>
          <w:tcPr>
            <w:tcW w:w="1401" w:type="dxa"/>
          </w:tcPr>
          <w:p w14:paraId="685A0A07" w14:textId="32A85378" w:rsidR="00727B36" w:rsidRPr="0004122A" w:rsidRDefault="00727B36" w:rsidP="000412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04122A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72" w:type="dxa"/>
            <w:vAlign w:val="center"/>
          </w:tcPr>
          <w:p w14:paraId="4FD7F2C0" w14:textId="7082E362" w:rsidR="00727B36" w:rsidRPr="0004122A" w:rsidRDefault="00727B36" w:rsidP="0004122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04122A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727B36" w14:paraId="77B9487C" w14:textId="77777777" w:rsidTr="00771C57">
        <w:trPr>
          <w:trHeight w:val="257"/>
        </w:trPr>
        <w:tc>
          <w:tcPr>
            <w:tcW w:w="846" w:type="dxa"/>
            <w:vAlign w:val="center"/>
          </w:tcPr>
          <w:p w14:paraId="514FEBD5" w14:textId="321CE43D" w:rsidR="00727B36" w:rsidRDefault="00771C57" w:rsidP="008B1B7B">
            <w:pPr>
              <w:ind w:hanging="255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  </w:t>
            </w:r>
            <w:r w:rsidR="00727B36">
              <w:rPr>
                <w:rFonts w:ascii="Cambria" w:eastAsia="Cambria" w:hAnsi="Cambria" w:cs="Cambria"/>
                <w:sz w:val="21"/>
                <w:szCs w:val="21"/>
              </w:rPr>
              <w:t xml:space="preserve"> a</w:t>
            </w:r>
          </w:p>
        </w:tc>
        <w:tc>
          <w:tcPr>
            <w:tcW w:w="7371" w:type="dxa"/>
          </w:tcPr>
          <w:p w14:paraId="02171E9A" w14:textId="07422FE6" w:rsidR="00727B36" w:rsidRDefault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the Chicago Convention? Expand IATA.</w:t>
            </w:r>
          </w:p>
        </w:tc>
        <w:tc>
          <w:tcPr>
            <w:tcW w:w="1401" w:type="dxa"/>
          </w:tcPr>
          <w:p w14:paraId="63592478" w14:textId="696F9013" w:rsidR="00727B36" w:rsidRDefault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5EE44F0B" w14:textId="613FB03E" w:rsidR="00727B36" w:rsidRDefault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727B36" w14:paraId="57570549" w14:textId="77777777" w:rsidTr="00771C57">
        <w:trPr>
          <w:trHeight w:val="257"/>
        </w:trPr>
        <w:tc>
          <w:tcPr>
            <w:tcW w:w="846" w:type="dxa"/>
            <w:vAlign w:val="center"/>
          </w:tcPr>
          <w:p w14:paraId="1A1EC80B" w14:textId="7777777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371" w:type="dxa"/>
          </w:tcPr>
          <w:p w14:paraId="29ECFF60" w14:textId="6CBA4FC3" w:rsidR="00727B36" w:rsidRDefault="00727B36" w:rsidP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do you mean by the aviation ecosystem?</w:t>
            </w:r>
          </w:p>
        </w:tc>
        <w:tc>
          <w:tcPr>
            <w:tcW w:w="1401" w:type="dxa"/>
          </w:tcPr>
          <w:p w14:paraId="3A542163" w14:textId="5D66D759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74EC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219474F1" w14:textId="6DD909A6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727B36" w14:paraId="453EA72F" w14:textId="77777777" w:rsidTr="00771C57">
        <w:trPr>
          <w:trHeight w:val="257"/>
        </w:trPr>
        <w:tc>
          <w:tcPr>
            <w:tcW w:w="846" w:type="dxa"/>
            <w:vAlign w:val="center"/>
          </w:tcPr>
          <w:p w14:paraId="4072A327" w14:textId="7777777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371" w:type="dxa"/>
          </w:tcPr>
          <w:p w14:paraId="08E9DCA6" w14:textId="1B9D70B8" w:rsidR="00727B36" w:rsidRDefault="00727B36" w:rsidP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static and dynamic stability.</w:t>
            </w:r>
          </w:p>
        </w:tc>
        <w:tc>
          <w:tcPr>
            <w:tcW w:w="1401" w:type="dxa"/>
          </w:tcPr>
          <w:p w14:paraId="167439F6" w14:textId="4D606565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74EC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559EB97C" w14:textId="4891A503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727B36" w14:paraId="7191E20A" w14:textId="77777777" w:rsidTr="00771C57">
        <w:trPr>
          <w:trHeight w:val="257"/>
        </w:trPr>
        <w:tc>
          <w:tcPr>
            <w:tcW w:w="846" w:type="dxa"/>
            <w:vAlign w:val="center"/>
          </w:tcPr>
          <w:p w14:paraId="0FA08773" w14:textId="7777777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371" w:type="dxa"/>
          </w:tcPr>
          <w:p w14:paraId="1C79044C" w14:textId="52AEDA91" w:rsidR="00727B36" w:rsidRPr="00A5202E" w:rsidRDefault="00727B36" w:rsidP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5202E">
              <w:rPr>
                <w:rFonts w:ascii="Cambria" w:eastAsia="Cambria" w:hAnsi="Cambria" w:cs="Cambria"/>
                <w:sz w:val="21"/>
                <w:szCs w:val="21"/>
              </w:rPr>
              <w:t>How does sweepback affect the critical Mach number?</w:t>
            </w:r>
          </w:p>
        </w:tc>
        <w:tc>
          <w:tcPr>
            <w:tcW w:w="1401" w:type="dxa"/>
          </w:tcPr>
          <w:p w14:paraId="4ECFF689" w14:textId="061EBB65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74EC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35ED7442" w14:textId="03E04BFE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727B36" w14:paraId="0CCC987E" w14:textId="77777777" w:rsidTr="00771C57">
        <w:trPr>
          <w:trHeight w:val="257"/>
        </w:trPr>
        <w:tc>
          <w:tcPr>
            <w:tcW w:w="846" w:type="dxa"/>
            <w:vAlign w:val="center"/>
          </w:tcPr>
          <w:p w14:paraId="04998037" w14:textId="7777777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371" w:type="dxa"/>
          </w:tcPr>
          <w:p w14:paraId="0FD864B9" w14:textId="5BE78D32" w:rsidR="00727B36" w:rsidRDefault="00727B36" w:rsidP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a fly-by-wire system. What is its advantage?</w:t>
            </w:r>
          </w:p>
        </w:tc>
        <w:tc>
          <w:tcPr>
            <w:tcW w:w="1401" w:type="dxa"/>
          </w:tcPr>
          <w:p w14:paraId="5F990972" w14:textId="6407D42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74EC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4711B153" w14:textId="1B31C681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727B36" w14:paraId="3C478048" w14:textId="77777777" w:rsidTr="00771C57">
        <w:trPr>
          <w:trHeight w:val="273"/>
        </w:trPr>
        <w:tc>
          <w:tcPr>
            <w:tcW w:w="846" w:type="dxa"/>
            <w:vAlign w:val="center"/>
          </w:tcPr>
          <w:p w14:paraId="2002DD5C" w14:textId="7777777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371" w:type="dxa"/>
          </w:tcPr>
          <w:p w14:paraId="28F2E61E" w14:textId="5BBEC48B" w:rsidR="00727B36" w:rsidRDefault="00727B36" w:rsidP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a V-N diagram, and how does it work?</w:t>
            </w:r>
          </w:p>
        </w:tc>
        <w:tc>
          <w:tcPr>
            <w:tcW w:w="1401" w:type="dxa"/>
          </w:tcPr>
          <w:p w14:paraId="28D8AC4E" w14:textId="1B62BA6E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74EC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176C9973" w14:textId="0D0C384D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727B36" w14:paraId="18B34724" w14:textId="77777777" w:rsidTr="00771C57">
        <w:trPr>
          <w:trHeight w:val="241"/>
        </w:trPr>
        <w:tc>
          <w:tcPr>
            <w:tcW w:w="846" w:type="dxa"/>
            <w:vAlign w:val="center"/>
          </w:tcPr>
          <w:p w14:paraId="1E112A24" w14:textId="77777777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371" w:type="dxa"/>
          </w:tcPr>
          <w:p w14:paraId="138A74B5" w14:textId="78B2D0A2" w:rsidR="00727B36" w:rsidRDefault="009C62F6" w:rsidP="00727B3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Mention any two</w:t>
            </w:r>
            <w:r w:rsidR="00727B36">
              <w:rPr>
                <w:rFonts w:ascii="Cambria" w:eastAsia="Cambria" w:hAnsi="Cambria" w:cs="Cambria"/>
                <w:sz w:val="21"/>
                <w:szCs w:val="21"/>
              </w:rPr>
              <w:t xml:space="preserve"> major aircraft system manufacturers.</w:t>
            </w:r>
          </w:p>
        </w:tc>
        <w:tc>
          <w:tcPr>
            <w:tcW w:w="1401" w:type="dxa"/>
          </w:tcPr>
          <w:p w14:paraId="6FE8F3D1" w14:textId="3596D4C5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474ECB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2" w:type="dxa"/>
            <w:vAlign w:val="center"/>
          </w:tcPr>
          <w:p w14:paraId="7E40D834" w14:textId="1B56E702" w:rsidR="00727B36" w:rsidRDefault="00727B36" w:rsidP="00727B3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02E67B6D" w14:textId="5F22E450" w:rsidR="00914F4B" w:rsidRPr="00FB14AC" w:rsidRDefault="0079049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13"/>
          <w:szCs w:val="13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tbl>
      <w:tblPr>
        <w:tblStyle w:val="a1"/>
        <w:tblW w:w="105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34"/>
        <w:gridCol w:w="514"/>
        <w:gridCol w:w="14"/>
        <w:gridCol w:w="6574"/>
        <w:gridCol w:w="1401"/>
        <w:gridCol w:w="625"/>
        <w:gridCol w:w="852"/>
      </w:tblGrid>
      <w:tr w:rsidR="00A62FC6" w:rsidRPr="00FB14AC" w14:paraId="131ADEB4" w14:textId="77777777" w:rsidTr="003C2573">
        <w:trPr>
          <w:trHeight w:val="237"/>
        </w:trPr>
        <w:tc>
          <w:tcPr>
            <w:tcW w:w="548" w:type="dxa"/>
            <w:gridSpan w:val="2"/>
            <w:tcBorders>
              <w:bottom w:val="single" w:sz="18" w:space="0" w:color="000000"/>
            </w:tcBorders>
            <w:vAlign w:val="center"/>
          </w:tcPr>
          <w:p w14:paraId="5F19A6B0" w14:textId="77777777" w:rsidR="00A62FC6" w:rsidRPr="00FB14AC" w:rsidRDefault="00A62FC6" w:rsidP="0001642D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FB14A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7102" w:type="dxa"/>
            <w:gridSpan w:val="3"/>
            <w:vAlign w:val="center"/>
          </w:tcPr>
          <w:p w14:paraId="761CA094" w14:textId="77777777" w:rsidR="00A62FC6" w:rsidRPr="00FB14AC" w:rsidRDefault="00A62FC6" w:rsidP="0001642D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FB14A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Questions (2 to 9)</w:t>
            </w:r>
          </w:p>
        </w:tc>
        <w:tc>
          <w:tcPr>
            <w:tcW w:w="1401" w:type="dxa"/>
            <w:tcBorders>
              <w:bottom w:val="single" w:sz="18" w:space="0" w:color="000000"/>
            </w:tcBorders>
            <w:vAlign w:val="center"/>
          </w:tcPr>
          <w:p w14:paraId="47C91A7F" w14:textId="20FD33F7" w:rsidR="00A62FC6" w:rsidRPr="00FB14AC" w:rsidRDefault="000C49F8" w:rsidP="00725B6F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RBT Level</w:t>
            </w:r>
          </w:p>
        </w:tc>
        <w:tc>
          <w:tcPr>
            <w:tcW w:w="625" w:type="dxa"/>
            <w:tcBorders>
              <w:bottom w:val="single" w:sz="18" w:space="0" w:color="000000"/>
            </w:tcBorders>
            <w:vAlign w:val="center"/>
          </w:tcPr>
          <w:p w14:paraId="6B6F7539" w14:textId="3909CB4D" w:rsidR="00A62FC6" w:rsidRPr="00FB14AC" w:rsidRDefault="00A62FC6" w:rsidP="00725B6F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FB14A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COs</w:t>
            </w:r>
          </w:p>
        </w:tc>
        <w:tc>
          <w:tcPr>
            <w:tcW w:w="852" w:type="dxa"/>
            <w:tcBorders>
              <w:bottom w:val="single" w:sz="18" w:space="0" w:color="000000"/>
            </w:tcBorders>
            <w:vAlign w:val="center"/>
          </w:tcPr>
          <w:p w14:paraId="2DF10A0A" w14:textId="77777777" w:rsidR="00A62FC6" w:rsidRPr="00FB14AC" w:rsidRDefault="00A62FC6" w:rsidP="0001642D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FB14A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Marks</w:t>
            </w:r>
          </w:p>
        </w:tc>
      </w:tr>
      <w:tr w:rsidR="00A62FC6" w14:paraId="44BDC2DC" w14:textId="77777777" w:rsidTr="003C2573">
        <w:trPr>
          <w:trHeight w:val="110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8DE544B" w14:textId="77777777" w:rsidR="00A62FC6" w:rsidRDefault="00A62F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vAlign w:val="center"/>
          </w:tcPr>
          <w:p w14:paraId="54547DDD" w14:textId="77777777" w:rsidR="00A62FC6" w:rsidRDefault="00A62F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74" w:type="dxa"/>
            <w:tcBorders>
              <w:top w:val="single" w:sz="18" w:space="0" w:color="000000"/>
              <w:bottom w:val="single" w:sz="4" w:space="0" w:color="000000"/>
            </w:tcBorders>
          </w:tcPr>
          <w:p w14:paraId="486D5F1A" w14:textId="22F137B0" w:rsidR="00A62FC6" w:rsidRDefault="00A62FC6" w:rsidP="00A62FC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an aircraft engine? Write the classification of aircraft engine in brief.</w:t>
            </w:r>
          </w:p>
        </w:tc>
        <w:tc>
          <w:tcPr>
            <w:tcW w:w="1401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A1C8852" w14:textId="61DABFDF" w:rsidR="00A62FC6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9DD43F3" w14:textId="090A4598" w:rsidR="00A62FC6" w:rsidRDefault="00A62FC6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884ABC0" w14:textId="5BE08B39" w:rsidR="00A62FC6" w:rsidRDefault="00A62F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62FC6" w14:paraId="3C4EE969" w14:textId="77777777" w:rsidTr="00725B6F">
        <w:trPr>
          <w:trHeight w:val="110"/>
        </w:trPr>
        <w:tc>
          <w:tcPr>
            <w:tcW w:w="548" w:type="dxa"/>
            <w:gridSpan w:val="2"/>
            <w:vMerge/>
            <w:vAlign w:val="center"/>
          </w:tcPr>
          <w:p w14:paraId="3EE95128" w14:textId="77777777" w:rsidR="00A62FC6" w:rsidRDefault="00A62F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A62FC6" w:rsidRDefault="00A62F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46CE7682" w:rsidR="00A62FC6" w:rsidRDefault="00A62FC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D5FE7">
              <w:rPr>
                <w:rFonts w:ascii="Cambria" w:eastAsia="Cambria" w:hAnsi="Cambria" w:cs="Cambria"/>
                <w:sz w:val="21"/>
                <w:szCs w:val="21"/>
              </w:rPr>
              <w:t>Explain in detail the forces and moments of control surfaces of an aircraft.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088E" w14:textId="09054DA4" w:rsidR="00A62FC6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63A6A327" w:rsidR="00A62FC6" w:rsidRDefault="00A62FC6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A62FC6" w:rsidRDefault="00A62FC6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04122A" w14:paraId="249B9382" w14:textId="77777777" w:rsidTr="003529F9">
        <w:trPr>
          <w:trHeight w:val="110"/>
        </w:trPr>
        <w:tc>
          <w:tcPr>
            <w:tcW w:w="10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1D2AECF4" w:rsidR="0004122A" w:rsidRDefault="0004122A" w:rsidP="00725B6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F52DED" w14:paraId="4E350D7C" w14:textId="77777777" w:rsidTr="00725B6F">
        <w:trPr>
          <w:trHeight w:val="110"/>
        </w:trPr>
        <w:tc>
          <w:tcPr>
            <w:tcW w:w="548" w:type="dxa"/>
            <w:gridSpan w:val="2"/>
            <w:vMerge w:val="restart"/>
            <w:vAlign w:val="center"/>
          </w:tcPr>
          <w:p w14:paraId="7F769D1E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28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27BB479F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4E70AC">
              <w:rPr>
                <w:rFonts w:ascii="Cambria" w:eastAsia="Cambria" w:hAnsi="Cambria" w:cs="Cambria"/>
                <w:sz w:val="21"/>
                <w:szCs w:val="21"/>
              </w:rPr>
              <w:t>the different types of drag and their effect on aircraft performance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85AF" w14:textId="5CEB68CC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A73B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7B623E00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14:paraId="6B44EC95" w14:textId="2C862310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4295D475" w14:textId="77777777" w:rsidTr="003C2573">
        <w:trPr>
          <w:trHeight w:val="110"/>
        </w:trPr>
        <w:tc>
          <w:tcPr>
            <w:tcW w:w="548" w:type="dxa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F52DED" w:rsidRDefault="00F52DED" w:rsidP="00F52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12365655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Sketch a neat diagram showing the primary control surface, Airplane movement, Axes of rotation, and type of stability with respect to the aircraft.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6A6A79" w14:textId="4E2041E2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A73B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06A22B79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30FBDA7B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52DED" w14:paraId="03A59DEA" w14:textId="77777777" w:rsidTr="003C2573">
        <w:trPr>
          <w:trHeight w:val="110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vAlign w:val="center"/>
          </w:tcPr>
          <w:p w14:paraId="05DD51EA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74" w:type="dxa"/>
            <w:tcBorders>
              <w:top w:val="single" w:sz="18" w:space="0" w:color="000000"/>
            </w:tcBorders>
          </w:tcPr>
          <w:p w14:paraId="169C42F2" w14:textId="2DF385CC" w:rsidR="00F52DED" w:rsidRPr="004E70AC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E70AC">
              <w:rPr>
                <w:rFonts w:ascii="Cambria" w:eastAsia="Cambria" w:hAnsi="Cambria" w:cs="Cambria"/>
                <w:sz w:val="21"/>
                <w:szCs w:val="21"/>
              </w:rPr>
              <w:t>Discuss the advantages and disadvantages of delta wings in supersonic aircraft.</w:t>
            </w:r>
          </w:p>
        </w:tc>
        <w:tc>
          <w:tcPr>
            <w:tcW w:w="1401" w:type="dxa"/>
            <w:tcBorders>
              <w:top w:val="single" w:sz="18" w:space="0" w:color="000000"/>
            </w:tcBorders>
            <w:vAlign w:val="center"/>
          </w:tcPr>
          <w:p w14:paraId="4A0E03E4" w14:textId="468C6AE5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A73B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18" w:space="0" w:color="000000"/>
            </w:tcBorders>
            <w:vAlign w:val="center"/>
          </w:tcPr>
          <w:p w14:paraId="1C9A53C3" w14:textId="0B836032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0767335E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6E83B158" w14:textId="77777777" w:rsidTr="00725B6F">
        <w:trPr>
          <w:trHeight w:val="247"/>
        </w:trPr>
        <w:tc>
          <w:tcPr>
            <w:tcW w:w="548" w:type="dxa"/>
            <w:gridSpan w:val="2"/>
            <w:vMerge/>
            <w:vAlign w:val="center"/>
          </w:tcPr>
          <w:p w14:paraId="03A7BA02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4978158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74" w:type="dxa"/>
          </w:tcPr>
          <w:p w14:paraId="5349E3A9" w14:textId="7FD55886" w:rsidR="00F52DED" w:rsidRPr="001964C0" w:rsidRDefault="00F52DED" w:rsidP="00F52DED">
            <w:pPr>
              <w:jc w:val="both"/>
              <w:rPr>
                <w:rFonts w:ascii="Cambria" w:eastAsia="Cambria" w:hAnsi="Cambria" w:cs="Cambria"/>
                <w:color w:val="EE0000"/>
                <w:sz w:val="21"/>
                <w:szCs w:val="21"/>
              </w:rPr>
            </w:pPr>
            <w:r w:rsidRPr="004E70AC">
              <w:rPr>
                <w:rFonts w:ascii="Cambria" w:eastAsia="Cambria" w:hAnsi="Cambria" w:cs="Cambria"/>
                <w:sz w:val="21"/>
                <w:szCs w:val="21"/>
              </w:rPr>
              <w:t>Explain how lateral and directional stability influence aircraft control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401" w:type="dxa"/>
            <w:vAlign w:val="center"/>
          </w:tcPr>
          <w:p w14:paraId="2FC993BE" w14:textId="13EDAD55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A73B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722538FE" w14:textId="16B819FC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4D21" w14:textId="1D2A544C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04122A" w14:paraId="62430FE7" w14:textId="77777777" w:rsidTr="00583717">
        <w:trPr>
          <w:trHeight w:val="110"/>
        </w:trPr>
        <w:tc>
          <w:tcPr>
            <w:tcW w:w="10528" w:type="dxa"/>
            <w:gridSpan w:val="8"/>
            <w:tcBorders>
              <w:bottom w:val="single" w:sz="4" w:space="0" w:color="000000"/>
            </w:tcBorders>
          </w:tcPr>
          <w:p w14:paraId="4D376C50" w14:textId="6335A687" w:rsidR="0004122A" w:rsidRDefault="0004122A" w:rsidP="00725B6F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F52DED" w14:paraId="5452FE6E" w14:textId="77777777" w:rsidTr="00725B6F">
        <w:trPr>
          <w:trHeight w:val="211"/>
        </w:trPr>
        <w:tc>
          <w:tcPr>
            <w:tcW w:w="548" w:type="dxa"/>
            <w:gridSpan w:val="2"/>
            <w:vMerge w:val="restart"/>
            <w:vAlign w:val="center"/>
          </w:tcPr>
          <w:p w14:paraId="41C5FEC3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14" w:type="dxa"/>
            <w:vAlign w:val="center"/>
          </w:tcPr>
          <w:p w14:paraId="63CB639E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8" w:type="dxa"/>
            <w:gridSpan w:val="2"/>
          </w:tcPr>
          <w:p w14:paraId="0CB98A01" w14:textId="21FC7C4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 working principle of a vortex generator and it’s aerodynamic effect.</w:t>
            </w:r>
          </w:p>
        </w:tc>
        <w:tc>
          <w:tcPr>
            <w:tcW w:w="1401" w:type="dxa"/>
            <w:vAlign w:val="center"/>
          </w:tcPr>
          <w:p w14:paraId="79ACB09A" w14:textId="0CEE6505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058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475DA49A" w14:textId="3F27EC9A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14:paraId="6E808AA0" w14:textId="61D3D78A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0B10E7FB" w14:textId="77777777" w:rsidTr="003C2573">
        <w:trPr>
          <w:trHeight w:val="110"/>
        </w:trPr>
        <w:tc>
          <w:tcPr>
            <w:tcW w:w="548" w:type="dxa"/>
            <w:gridSpan w:val="2"/>
            <w:vMerge/>
            <w:vAlign w:val="center"/>
          </w:tcPr>
          <w:p w14:paraId="0EF7A7CB" w14:textId="77777777" w:rsidR="00F52DED" w:rsidRDefault="00F52DED" w:rsidP="00F52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tcBorders>
              <w:bottom w:val="single" w:sz="18" w:space="0" w:color="000000"/>
            </w:tcBorders>
            <w:vAlign w:val="center"/>
          </w:tcPr>
          <w:p w14:paraId="4DECC474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8" w:type="dxa"/>
            <w:gridSpan w:val="2"/>
            <w:tcBorders>
              <w:bottom w:val="single" w:sz="18" w:space="0" w:color="000000"/>
            </w:tcBorders>
          </w:tcPr>
          <w:p w14:paraId="0F396857" w14:textId="542DB832" w:rsidR="00F52DED" w:rsidRPr="004E70AC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4E70AC">
              <w:rPr>
                <w:rFonts w:ascii="Cambria" w:eastAsia="Cambria" w:hAnsi="Cambria" w:cs="Cambria"/>
                <w:sz w:val="21"/>
                <w:szCs w:val="21"/>
              </w:rPr>
              <w:t>What are trimming devices? Explain types such as trim tabs, spring tabs, and servo tab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s.</w:t>
            </w:r>
          </w:p>
        </w:tc>
        <w:tc>
          <w:tcPr>
            <w:tcW w:w="1401" w:type="dxa"/>
            <w:tcBorders>
              <w:bottom w:val="single" w:sz="18" w:space="0" w:color="000000"/>
            </w:tcBorders>
            <w:vAlign w:val="center"/>
          </w:tcPr>
          <w:p w14:paraId="24BDE4D1" w14:textId="30A631C8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058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bottom w:val="single" w:sz="18" w:space="0" w:color="000000"/>
            </w:tcBorders>
            <w:vAlign w:val="center"/>
          </w:tcPr>
          <w:p w14:paraId="34D0971A" w14:textId="70FFE9EC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1700BF86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52DED" w14:paraId="43EEADAC" w14:textId="77777777" w:rsidTr="003C2573">
        <w:trPr>
          <w:trHeight w:val="110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14" w:type="dxa"/>
            <w:tcBorders>
              <w:top w:val="single" w:sz="18" w:space="0" w:color="000000"/>
            </w:tcBorders>
            <w:vAlign w:val="center"/>
          </w:tcPr>
          <w:p w14:paraId="7A8D5800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8" w:type="dxa"/>
            <w:gridSpan w:val="2"/>
            <w:tcBorders>
              <w:top w:val="single" w:sz="18" w:space="0" w:color="000000"/>
            </w:tcBorders>
          </w:tcPr>
          <w:p w14:paraId="1B75EBD7" w14:textId="626F5DA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sz w:val="21"/>
                <w:szCs w:val="21"/>
              </w:rPr>
              <w:t xml:space="preserve">Explain the working and advantages of the fly-by-wire control system. </w:t>
            </w:r>
          </w:p>
        </w:tc>
        <w:tc>
          <w:tcPr>
            <w:tcW w:w="1401" w:type="dxa"/>
            <w:tcBorders>
              <w:top w:val="single" w:sz="18" w:space="0" w:color="000000"/>
            </w:tcBorders>
            <w:vAlign w:val="center"/>
          </w:tcPr>
          <w:p w14:paraId="2DB0A323" w14:textId="72D08BA3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058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18" w:space="0" w:color="000000"/>
            </w:tcBorders>
            <w:vAlign w:val="center"/>
          </w:tcPr>
          <w:p w14:paraId="1D22517D" w14:textId="23FFF6ED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0D805BD8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19305788" w14:textId="77777777" w:rsidTr="00725B6F">
        <w:trPr>
          <w:trHeight w:val="110"/>
        </w:trPr>
        <w:tc>
          <w:tcPr>
            <w:tcW w:w="548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F52DED" w:rsidRDefault="00F52DED" w:rsidP="00F52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537331A6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8" w:type="dxa"/>
            <w:gridSpan w:val="2"/>
          </w:tcPr>
          <w:p w14:paraId="0544A1AC" w14:textId="1392A948" w:rsidR="00F52DED" w:rsidRPr="00E749D1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04BE6">
              <w:rPr>
                <w:rFonts w:ascii="Cambria" w:eastAsia="Cambria" w:hAnsi="Cambria" w:cs="Cambria"/>
                <w:sz w:val="21"/>
                <w:szCs w:val="21"/>
              </w:rPr>
              <w:t>Define cabin pressurization and explain why it is necessary. Also list out the main components of a cabin pressurizat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i</w:t>
            </w:r>
            <w:r w:rsidRPr="00304BE6">
              <w:rPr>
                <w:rFonts w:ascii="Cambria" w:eastAsia="Cambria" w:hAnsi="Cambria" w:cs="Cambria"/>
                <w:sz w:val="21"/>
                <w:szCs w:val="21"/>
              </w:rPr>
              <w:t>on system.</w:t>
            </w:r>
          </w:p>
        </w:tc>
        <w:tc>
          <w:tcPr>
            <w:tcW w:w="1401" w:type="dxa"/>
            <w:vAlign w:val="center"/>
          </w:tcPr>
          <w:p w14:paraId="035D6282" w14:textId="4589DF14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C80580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1B626739" w14:textId="6C6F42AA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448CD" w14:paraId="423D0189" w14:textId="77777777" w:rsidTr="003709B4">
        <w:trPr>
          <w:trHeight w:val="110"/>
        </w:trPr>
        <w:tc>
          <w:tcPr>
            <w:tcW w:w="10528" w:type="dxa"/>
            <w:gridSpan w:val="8"/>
            <w:tcBorders>
              <w:bottom w:val="single" w:sz="4" w:space="0" w:color="000000"/>
            </w:tcBorders>
          </w:tcPr>
          <w:p w14:paraId="6E9AC323" w14:textId="3098B453" w:rsidR="00B448CD" w:rsidRPr="00E749D1" w:rsidRDefault="00B448CD" w:rsidP="00725B6F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bookmarkStart w:id="3" w:name="_GoBack" w:colFirst="0" w:colLast="0"/>
            <w:r w:rsidRPr="00E749D1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OR</w:t>
            </w:r>
          </w:p>
        </w:tc>
      </w:tr>
      <w:bookmarkEnd w:id="3"/>
      <w:tr w:rsidR="00F52DED" w14:paraId="75A6639F" w14:textId="77777777" w:rsidTr="00725B6F">
        <w:trPr>
          <w:trHeight w:val="110"/>
        </w:trPr>
        <w:tc>
          <w:tcPr>
            <w:tcW w:w="548" w:type="dxa"/>
            <w:gridSpan w:val="2"/>
            <w:vMerge w:val="restart"/>
            <w:vAlign w:val="center"/>
          </w:tcPr>
          <w:p w14:paraId="3970CD4C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28" w:type="dxa"/>
            <w:gridSpan w:val="2"/>
            <w:vAlign w:val="center"/>
          </w:tcPr>
          <w:p w14:paraId="37809EFF" w14:textId="7777777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74" w:type="dxa"/>
          </w:tcPr>
          <w:p w14:paraId="5C6073ED" w14:textId="7D6D13B0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sz w:val="21"/>
                <w:szCs w:val="21"/>
              </w:rPr>
              <w:t>Explain the working of hydraulic flight control systems</w:t>
            </w:r>
          </w:p>
        </w:tc>
        <w:tc>
          <w:tcPr>
            <w:tcW w:w="1401" w:type="dxa"/>
            <w:vAlign w:val="center"/>
          </w:tcPr>
          <w:p w14:paraId="013C900B" w14:textId="4185615E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916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36B59462" w14:textId="617283F1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14:paraId="6F0A3529" w14:textId="3010FECA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6138067B" w14:textId="77777777" w:rsidTr="003C2573">
        <w:trPr>
          <w:trHeight w:val="110"/>
        </w:trPr>
        <w:tc>
          <w:tcPr>
            <w:tcW w:w="548" w:type="dxa"/>
            <w:gridSpan w:val="2"/>
            <w:vMerge/>
            <w:vAlign w:val="center"/>
          </w:tcPr>
          <w:p w14:paraId="0B48C32D" w14:textId="77777777" w:rsidR="00F52DED" w:rsidRDefault="00F52DED" w:rsidP="00F52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74" w:type="dxa"/>
            <w:tcBorders>
              <w:bottom w:val="single" w:sz="18" w:space="0" w:color="000000"/>
            </w:tcBorders>
            <w:vAlign w:val="center"/>
          </w:tcPr>
          <w:p w14:paraId="64851F0C" w14:textId="12160FBF" w:rsidR="00F52DED" w:rsidRPr="00E749D1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sz w:val="21"/>
                <w:szCs w:val="21"/>
              </w:rPr>
              <w:t>Explain in detail how the pneumatic system in aircraft actuates the landing gear, operating doors and pressurizing the cabin.</w:t>
            </w:r>
          </w:p>
        </w:tc>
        <w:tc>
          <w:tcPr>
            <w:tcW w:w="1401" w:type="dxa"/>
            <w:tcBorders>
              <w:bottom w:val="single" w:sz="18" w:space="0" w:color="000000"/>
            </w:tcBorders>
            <w:vAlign w:val="center"/>
          </w:tcPr>
          <w:p w14:paraId="2E2946FD" w14:textId="34F53A40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916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bottom w:val="single" w:sz="18" w:space="0" w:color="000000"/>
            </w:tcBorders>
            <w:vAlign w:val="center"/>
          </w:tcPr>
          <w:p w14:paraId="74C040A3" w14:textId="0B6EA129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70B562A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52DED" w14:paraId="211409DF" w14:textId="77777777" w:rsidTr="003C2573">
        <w:trPr>
          <w:trHeight w:val="264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74" w:type="dxa"/>
            <w:tcBorders>
              <w:top w:val="single" w:sz="18" w:space="0" w:color="000000"/>
            </w:tcBorders>
            <w:vAlign w:val="center"/>
          </w:tcPr>
          <w:p w14:paraId="70357A9C" w14:textId="14F1EC85" w:rsidR="00F52DED" w:rsidRPr="00E749D1" w:rsidRDefault="00F52DED" w:rsidP="00725B6F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sz w:val="21"/>
                <w:szCs w:val="21"/>
              </w:rPr>
              <w:t>Write</w:t>
            </w:r>
            <w:r w:rsidR="00725B6F">
              <w:rPr>
                <w:rFonts w:ascii="Cambria" w:eastAsia="Cambria" w:hAnsi="Cambria" w:cs="Cambria"/>
                <w:sz w:val="21"/>
                <w:szCs w:val="21"/>
              </w:rPr>
              <w:t xml:space="preserve"> short notes on </w:t>
            </w:r>
            <w:r w:rsidRPr="00E749D1">
              <w:rPr>
                <w:rFonts w:ascii="Cambria" w:eastAsia="Cambria" w:hAnsi="Cambria" w:cs="Cambria"/>
                <w:sz w:val="21"/>
                <w:szCs w:val="21"/>
              </w:rPr>
              <w:t>(</w:t>
            </w:r>
            <w:proofErr w:type="spellStart"/>
            <w:r w:rsidR="00725B6F">
              <w:rPr>
                <w:rFonts w:ascii="Cambria" w:eastAsia="Cambria" w:hAnsi="Cambria" w:cs="Cambria"/>
                <w:sz w:val="21"/>
                <w:szCs w:val="21"/>
              </w:rPr>
              <w:t>i</w:t>
            </w:r>
            <w:proofErr w:type="spellEnd"/>
            <w:r w:rsidRPr="00E749D1">
              <w:rPr>
                <w:rFonts w:ascii="Cambria" w:eastAsia="Cambria" w:hAnsi="Cambria" w:cs="Cambria"/>
                <w:sz w:val="21"/>
                <w:szCs w:val="21"/>
              </w:rPr>
              <w:t>) Waste man</w:t>
            </w:r>
            <w:r w:rsidR="00725B6F">
              <w:rPr>
                <w:rFonts w:ascii="Cambria" w:eastAsia="Cambria" w:hAnsi="Cambria" w:cs="Cambria"/>
                <w:sz w:val="21"/>
                <w:szCs w:val="21"/>
              </w:rPr>
              <w:t>agement system in aircraft  (ii</w:t>
            </w:r>
            <w:r w:rsidRPr="00E749D1">
              <w:rPr>
                <w:rFonts w:ascii="Cambria" w:eastAsia="Cambria" w:hAnsi="Cambria" w:cs="Cambria"/>
                <w:sz w:val="21"/>
                <w:szCs w:val="21"/>
              </w:rPr>
              <w:t>)  Fuel supply system and its major components</w:t>
            </w:r>
          </w:p>
        </w:tc>
        <w:tc>
          <w:tcPr>
            <w:tcW w:w="1401" w:type="dxa"/>
            <w:tcBorders>
              <w:top w:val="single" w:sz="18" w:space="0" w:color="000000"/>
            </w:tcBorders>
            <w:vAlign w:val="center"/>
          </w:tcPr>
          <w:p w14:paraId="721A889A" w14:textId="3EC880B1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916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18" w:space="0" w:color="000000"/>
            </w:tcBorders>
            <w:vAlign w:val="center"/>
          </w:tcPr>
          <w:p w14:paraId="795DA590" w14:textId="00951385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2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41DD1B1C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3E58BEDF" w14:textId="77777777" w:rsidTr="00725B6F">
        <w:trPr>
          <w:trHeight w:val="110"/>
        </w:trPr>
        <w:tc>
          <w:tcPr>
            <w:tcW w:w="548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F52DED" w:rsidRDefault="00F52DED" w:rsidP="00F52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126FC61" w14:textId="7777777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74" w:type="dxa"/>
            <w:vAlign w:val="center"/>
          </w:tcPr>
          <w:p w14:paraId="5FACEF73" w14:textId="3BC82E1E" w:rsidR="00F52DED" w:rsidRPr="00E749D1" w:rsidRDefault="00306E0A" w:rsidP="00CE1A20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="00C1363B" w:rsidRPr="00E749D1">
              <w:rPr>
                <w:rFonts w:ascii="Cambria" w:eastAsia="Cambria" w:hAnsi="Cambria" w:cs="Cambria"/>
                <w:sz w:val="21"/>
                <w:szCs w:val="21"/>
              </w:rPr>
              <w:t xml:space="preserve"> the integration of various aircraft systems in modern commercial aircraft.</w:t>
            </w:r>
          </w:p>
        </w:tc>
        <w:tc>
          <w:tcPr>
            <w:tcW w:w="1401" w:type="dxa"/>
            <w:vAlign w:val="center"/>
          </w:tcPr>
          <w:p w14:paraId="766CD61B" w14:textId="2CFDDF2B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916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0C6A1909" w14:textId="71272982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06E0A" w14:paraId="12C261F9" w14:textId="77777777" w:rsidTr="00023BCD">
        <w:trPr>
          <w:trHeight w:val="150"/>
        </w:trPr>
        <w:tc>
          <w:tcPr>
            <w:tcW w:w="10528" w:type="dxa"/>
            <w:gridSpan w:val="8"/>
          </w:tcPr>
          <w:p w14:paraId="6D9F490D" w14:textId="485ED327" w:rsidR="00306E0A" w:rsidRPr="00E749D1" w:rsidRDefault="00306E0A" w:rsidP="00725B6F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OR</w:t>
            </w:r>
          </w:p>
        </w:tc>
      </w:tr>
      <w:tr w:rsidR="00F52DED" w14:paraId="5F9EBCD6" w14:textId="77777777" w:rsidTr="00725B6F">
        <w:trPr>
          <w:trHeight w:val="227"/>
        </w:trPr>
        <w:tc>
          <w:tcPr>
            <w:tcW w:w="514" w:type="dxa"/>
            <w:vMerge w:val="restart"/>
            <w:vAlign w:val="center"/>
          </w:tcPr>
          <w:p w14:paraId="463556D0" w14:textId="77777777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62" w:type="dxa"/>
            <w:gridSpan w:val="3"/>
          </w:tcPr>
          <w:p w14:paraId="07503CBD" w14:textId="7777777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74" w:type="dxa"/>
            <w:vAlign w:val="center"/>
          </w:tcPr>
          <w:p w14:paraId="2C36C39A" w14:textId="52B07EE2" w:rsidR="00F52DED" w:rsidRPr="00E749D1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sz w:val="21"/>
                <w:szCs w:val="21"/>
              </w:rPr>
              <w:t>Explain the components and working principle of a typical nitrogen generation module.</w:t>
            </w:r>
          </w:p>
        </w:tc>
        <w:tc>
          <w:tcPr>
            <w:tcW w:w="1401" w:type="dxa"/>
            <w:vAlign w:val="center"/>
          </w:tcPr>
          <w:p w14:paraId="72F72849" w14:textId="6B9B2FC5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A211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6BC42290" w14:textId="7833B6C2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5E6EE6F2" w14:textId="1F21745A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52DED" w14:paraId="4C6AD5B4" w14:textId="77777777" w:rsidTr="00725B6F">
        <w:trPr>
          <w:trHeight w:val="528"/>
        </w:trPr>
        <w:tc>
          <w:tcPr>
            <w:tcW w:w="514" w:type="dxa"/>
            <w:vMerge/>
            <w:vAlign w:val="center"/>
          </w:tcPr>
          <w:p w14:paraId="67BF3F4C" w14:textId="77777777" w:rsidR="00F52DED" w:rsidRDefault="00F52DED" w:rsidP="00F52D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2" w:type="dxa"/>
            <w:gridSpan w:val="3"/>
          </w:tcPr>
          <w:p w14:paraId="2EEC337B" w14:textId="77777777" w:rsidR="00F52DED" w:rsidRDefault="00F52DED" w:rsidP="00F52DE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74" w:type="dxa"/>
            <w:vAlign w:val="center"/>
          </w:tcPr>
          <w:p w14:paraId="367FCC9A" w14:textId="3082A04E" w:rsidR="00F52DED" w:rsidRPr="00E749D1" w:rsidRDefault="00C1363B" w:rsidP="00F52DED">
            <w:pPr>
              <w:spacing w:after="160"/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749D1">
              <w:rPr>
                <w:rFonts w:ascii="Cambria" w:eastAsia="Cambria" w:hAnsi="Cambria" w:cs="Cambria"/>
                <w:sz w:val="21"/>
                <w:szCs w:val="21"/>
              </w:rPr>
              <w:t>Write short notes on (</w:t>
            </w:r>
            <w:proofErr w:type="spellStart"/>
            <w:r w:rsidRPr="00E749D1">
              <w:rPr>
                <w:rFonts w:ascii="Cambria" w:eastAsia="Cambria" w:hAnsi="Cambria" w:cs="Cambria"/>
                <w:sz w:val="21"/>
                <w:szCs w:val="21"/>
              </w:rPr>
              <w:t>i</w:t>
            </w:r>
            <w:proofErr w:type="spellEnd"/>
            <w:r w:rsidRPr="00E749D1">
              <w:rPr>
                <w:rFonts w:ascii="Cambria" w:eastAsia="Cambria" w:hAnsi="Cambria" w:cs="Cambria"/>
                <w:sz w:val="21"/>
                <w:szCs w:val="21"/>
              </w:rPr>
              <w:t xml:space="preserve">) Aircraft parts that require ice protection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system </w:t>
            </w:r>
            <w:r w:rsidRPr="00E749D1">
              <w:rPr>
                <w:rFonts w:ascii="Cambria" w:eastAsia="Cambria" w:hAnsi="Cambria" w:cs="Cambria"/>
                <w:sz w:val="21"/>
                <w:szCs w:val="21"/>
              </w:rPr>
              <w:t xml:space="preserve"> (ii) Fire extinguishing agents used in aircraft.</w:t>
            </w:r>
          </w:p>
        </w:tc>
        <w:tc>
          <w:tcPr>
            <w:tcW w:w="1401" w:type="dxa"/>
            <w:vAlign w:val="center"/>
          </w:tcPr>
          <w:p w14:paraId="11E0C7AF" w14:textId="3B848E34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A211B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22A4495A" w14:textId="0ED16372" w:rsidR="00F52DED" w:rsidRDefault="00F52DED" w:rsidP="00725B6F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C150" w14:textId="6179610F" w:rsidR="00F52DED" w:rsidRDefault="00F52DED" w:rsidP="00F52DE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 w:rsidSect="0010022D">
      <w:footerReference w:type="default" r:id="rId8"/>
      <w:pgSz w:w="11906" w:h="16838"/>
      <w:pgMar w:top="284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DC788" w14:textId="77777777" w:rsidR="00A9360D" w:rsidRDefault="00A9360D">
      <w:pPr>
        <w:spacing w:after="0" w:line="240" w:lineRule="auto"/>
      </w:pPr>
      <w:r>
        <w:separator/>
      </w:r>
    </w:p>
  </w:endnote>
  <w:endnote w:type="continuationSeparator" w:id="0">
    <w:p w14:paraId="2CAF5A42" w14:textId="77777777" w:rsidR="00A9360D" w:rsidRDefault="00A9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3C36" w14:textId="77777777" w:rsidR="00A9360D" w:rsidRDefault="00A9360D">
      <w:pPr>
        <w:spacing w:after="0" w:line="240" w:lineRule="auto"/>
      </w:pPr>
      <w:r>
        <w:separator/>
      </w:r>
    </w:p>
  </w:footnote>
  <w:footnote w:type="continuationSeparator" w:id="0">
    <w:p w14:paraId="062BCE5C" w14:textId="77777777" w:rsidR="00A9360D" w:rsidRDefault="00A9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F49"/>
    <w:multiLevelType w:val="multilevel"/>
    <w:tmpl w:val="9424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1642D"/>
    <w:rsid w:val="000327EB"/>
    <w:rsid w:val="0004122A"/>
    <w:rsid w:val="00073679"/>
    <w:rsid w:val="000B4522"/>
    <w:rsid w:val="000C49F8"/>
    <w:rsid w:val="0010022D"/>
    <w:rsid w:val="00100399"/>
    <w:rsid w:val="001964C0"/>
    <w:rsid w:val="001A7DA9"/>
    <w:rsid w:val="001B3FD4"/>
    <w:rsid w:val="00203DC5"/>
    <w:rsid w:val="00211A06"/>
    <w:rsid w:val="002221DC"/>
    <w:rsid w:val="00252B07"/>
    <w:rsid w:val="00295B57"/>
    <w:rsid w:val="00304BE6"/>
    <w:rsid w:val="00306E0A"/>
    <w:rsid w:val="00340620"/>
    <w:rsid w:val="00350214"/>
    <w:rsid w:val="00352ADD"/>
    <w:rsid w:val="003A228C"/>
    <w:rsid w:val="003A503D"/>
    <w:rsid w:val="003C2573"/>
    <w:rsid w:val="004275C3"/>
    <w:rsid w:val="00491C79"/>
    <w:rsid w:val="004E70AC"/>
    <w:rsid w:val="0052208D"/>
    <w:rsid w:val="00555B05"/>
    <w:rsid w:val="005708E6"/>
    <w:rsid w:val="00592A33"/>
    <w:rsid w:val="00664093"/>
    <w:rsid w:val="006D5FE7"/>
    <w:rsid w:val="006E5E45"/>
    <w:rsid w:val="00717622"/>
    <w:rsid w:val="00725B6F"/>
    <w:rsid w:val="00727B36"/>
    <w:rsid w:val="00771C57"/>
    <w:rsid w:val="00790492"/>
    <w:rsid w:val="007F17EC"/>
    <w:rsid w:val="007F5BF8"/>
    <w:rsid w:val="00880DAB"/>
    <w:rsid w:val="008B1B7B"/>
    <w:rsid w:val="00914F4B"/>
    <w:rsid w:val="0092007A"/>
    <w:rsid w:val="009C62F6"/>
    <w:rsid w:val="009E709C"/>
    <w:rsid w:val="00A3730A"/>
    <w:rsid w:val="00A5202E"/>
    <w:rsid w:val="00A62E45"/>
    <w:rsid w:val="00A62FC6"/>
    <w:rsid w:val="00A7038C"/>
    <w:rsid w:val="00A9360D"/>
    <w:rsid w:val="00AC242C"/>
    <w:rsid w:val="00AE1D9E"/>
    <w:rsid w:val="00B448CD"/>
    <w:rsid w:val="00B77BC1"/>
    <w:rsid w:val="00BB5299"/>
    <w:rsid w:val="00BF3598"/>
    <w:rsid w:val="00BF3EFB"/>
    <w:rsid w:val="00C1363B"/>
    <w:rsid w:val="00C40A6D"/>
    <w:rsid w:val="00CE1A20"/>
    <w:rsid w:val="00D9243D"/>
    <w:rsid w:val="00DB00FA"/>
    <w:rsid w:val="00E749D1"/>
    <w:rsid w:val="00E91247"/>
    <w:rsid w:val="00EF7DEC"/>
    <w:rsid w:val="00F52DED"/>
    <w:rsid w:val="00F80700"/>
    <w:rsid w:val="00F81D5F"/>
    <w:rsid w:val="00F8338E"/>
    <w:rsid w:val="00F97202"/>
    <w:rsid w:val="00FB14A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5708E6"/>
    <w:rPr>
      <w:color w:val="666666"/>
    </w:rPr>
  </w:style>
  <w:style w:type="paragraph" w:styleId="ListParagraph">
    <w:name w:val="List Paragraph"/>
    <w:basedOn w:val="Normal"/>
    <w:uiPriority w:val="34"/>
    <w:qFormat/>
    <w:rsid w:val="008B1B7B"/>
    <w:pPr>
      <w:ind w:left="720"/>
      <w:contextualSpacing/>
    </w:pPr>
  </w:style>
  <w:style w:type="paragraph" w:customStyle="1" w:styleId="Default">
    <w:name w:val="Default"/>
    <w:rsid w:val="004E7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447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 katuru</dc:creator>
  <cp:lastModifiedBy>Administrator</cp:lastModifiedBy>
  <cp:revision>30</cp:revision>
  <cp:lastPrinted>2025-11-28T03:50:00Z</cp:lastPrinted>
  <dcterms:created xsi:type="dcterms:W3CDTF">2025-10-19T11:07:00Z</dcterms:created>
  <dcterms:modified xsi:type="dcterms:W3CDTF">2025-11-28T03:54:00Z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90d7bd4a-9ad2-4281-b219-be07ea820302</vt:lpwstr>
  </property>
</Properties>
</file>