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Default="003C04D1" w:rsidP="00363999">
      <w:pPr>
        <w:spacing w:after="0" w:line="240" w:lineRule="auto"/>
        <w:ind w:right="85"/>
        <w:jc w:val="center"/>
        <w:rPr>
          <w:rFonts w:asciiTheme="majorHAnsi" w:hAnsiTheme="majorHAnsi" w:cs="Arial"/>
          <w:b/>
          <w:sz w:val="24"/>
          <w:szCs w:val="24"/>
        </w:rPr>
      </w:pPr>
      <w:r w:rsidRPr="003539A2">
        <w:rPr>
          <w:rFonts w:cs="Times New Roman"/>
          <w:noProof/>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Default="003C04D1" w:rsidP="00363999">
      <w:pPr>
        <w:spacing w:after="0" w:line="240" w:lineRule="auto"/>
        <w:ind w:right="85"/>
        <w:jc w:val="center"/>
        <w:rPr>
          <w:rFonts w:asciiTheme="majorHAnsi" w:hAnsiTheme="majorHAnsi" w:cs="Arial"/>
          <w:b/>
          <w:sz w:val="24"/>
          <w:szCs w:val="24"/>
        </w:rPr>
      </w:pPr>
    </w:p>
    <w:p w14:paraId="02F9FE4D" w14:textId="77777777" w:rsidR="00631A53" w:rsidRDefault="00631A53" w:rsidP="00363999">
      <w:pPr>
        <w:spacing w:after="0" w:line="240" w:lineRule="auto"/>
        <w:ind w:right="85"/>
        <w:jc w:val="center"/>
        <w:rPr>
          <w:rFonts w:asciiTheme="majorHAnsi" w:hAnsiTheme="majorHAnsi" w:cs="Arial"/>
          <w:b/>
          <w:sz w:val="24"/>
          <w:szCs w:val="24"/>
        </w:rPr>
      </w:pPr>
    </w:p>
    <w:p w14:paraId="13384F71" w14:textId="5A904ECF" w:rsidR="00631A53" w:rsidRDefault="00631A53" w:rsidP="002229F9">
      <w:pPr>
        <w:spacing w:after="0" w:line="240" w:lineRule="auto"/>
        <w:ind w:right="85"/>
        <w:jc w:val="center"/>
        <w:rPr>
          <w:rFonts w:ascii="Cambria" w:eastAsia="Cambria" w:hAnsi="Cambria" w:cs="Cambria"/>
          <w:b/>
          <w:sz w:val="24"/>
          <w:szCs w:val="24"/>
        </w:rPr>
      </w:pPr>
      <w:r>
        <w:rPr>
          <w:rFonts w:ascii="Cambria" w:eastAsia="Cambria" w:hAnsi="Cambria" w:cs="Cambria"/>
          <w:b/>
          <w:sz w:val="24"/>
          <w:szCs w:val="24"/>
        </w:rPr>
        <w:t>SEMESTER</w:t>
      </w:r>
      <w:r w:rsidR="00B3298C">
        <w:rPr>
          <w:rFonts w:ascii="Cambria" w:eastAsia="Cambria" w:hAnsi="Cambria" w:cs="Cambria"/>
          <w:b/>
          <w:sz w:val="24"/>
          <w:szCs w:val="24"/>
        </w:rPr>
        <w:t xml:space="preserve"> END REGULAR EXAMINATIONS (AR21</w:t>
      </w:r>
      <w:bookmarkStart w:id="0" w:name="_GoBack"/>
      <w:bookmarkEnd w:id="0"/>
      <w:r>
        <w:rPr>
          <w:rFonts w:ascii="Cambria" w:eastAsia="Cambria" w:hAnsi="Cambria" w:cs="Cambria"/>
          <w:b/>
          <w:sz w:val="24"/>
          <w:szCs w:val="24"/>
        </w:rPr>
        <w:t xml:space="preserve">), </w:t>
      </w:r>
      <w:r w:rsidR="008E6D9D">
        <w:rPr>
          <w:rFonts w:ascii="Cambria" w:eastAsia="Cambria" w:hAnsi="Cambria" w:cs="Cambria"/>
          <w:b/>
          <w:sz w:val="24"/>
          <w:szCs w:val="24"/>
        </w:rPr>
        <w:t>July</w:t>
      </w:r>
      <w:r>
        <w:rPr>
          <w:rFonts w:ascii="Cambria" w:eastAsia="Cambria" w:hAnsi="Cambria" w:cs="Cambria"/>
          <w:b/>
          <w:sz w:val="24"/>
          <w:szCs w:val="24"/>
        </w:rPr>
        <w:t xml:space="preserve"> – </w:t>
      </w:r>
      <w:r w:rsidR="008E6D9D">
        <w:rPr>
          <w:rFonts w:ascii="Cambria" w:eastAsia="Cambria" w:hAnsi="Cambria" w:cs="Cambria"/>
          <w:b/>
          <w:sz w:val="24"/>
          <w:szCs w:val="24"/>
        </w:rPr>
        <w:t>2026</w:t>
      </w:r>
    </w:p>
    <w:p w14:paraId="724C5406" w14:textId="77777777" w:rsidR="00631A53" w:rsidRDefault="00631A53" w:rsidP="00631A53">
      <w:pPr>
        <w:spacing w:after="0" w:line="240" w:lineRule="auto"/>
        <w:ind w:right="85"/>
        <w:jc w:val="center"/>
        <w:rPr>
          <w:rFonts w:ascii="Cambria" w:eastAsia="Cambria" w:hAnsi="Cambria" w:cs="Cambria"/>
          <w:b/>
          <w:sz w:val="24"/>
          <w:szCs w:val="24"/>
        </w:rPr>
      </w:pP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9F4CE8" w14:paraId="67A00D1B" w14:textId="77777777" w:rsidTr="00076949">
        <w:trPr>
          <w:trHeight w:val="358"/>
          <w:jc w:val="center"/>
        </w:trPr>
        <w:tc>
          <w:tcPr>
            <w:tcW w:w="2444" w:type="dxa"/>
            <w:vAlign w:val="center"/>
          </w:tcPr>
          <w:p w14:paraId="64895E83" w14:textId="719ABCC1" w:rsidR="00F976E6" w:rsidRPr="009F4CE8" w:rsidRDefault="00BF4BD0" w:rsidP="00F976E6">
            <w:pPr>
              <w:rPr>
                <w:rFonts w:asciiTheme="majorHAnsi" w:hAnsiTheme="majorHAnsi" w:cs="Arial"/>
                <w:sz w:val="21"/>
                <w:szCs w:val="21"/>
              </w:rPr>
            </w:pPr>
            <w:r w:rsidRPr="009F4CE8">
              <w:rPr>
                <w:rFonts w:asciiTheme="majorHAnsi" w:hAnsiTheme="majorHAnsi" w:cs="Arial"/>
                <w:sz w:val="21"/>
                <w:szCs w:val="21"/>
              </w:rPr>
              <w:t>P</w:t>
            </w:r>
            <w:r w:rsidR="005A37BB" w:rsidRPr="009F4CE8">
              <w:rPr>
                <w:rFonts w:asciiTheme="majorHAnsi" w:hAnsiTheme="majorHAnsi" w:cs="Arial"/>
                <w:sz w:val="21"/>
                <w:szCs w:val="21"/>
              </w:rPr>
              <w:t>.G.</w:t>
            </w:r>
          </w:p>
        </w:tc>
        <w:tc>
          <w:tcPr>
            <w:tcW w:w="3357" w:type="dxa"/>
            <w:gridSpan w:val="2"/>
            <w:vAlign w:val="center"/>
          </w:tcPr>
          <w:p w14:paraId="04FBAB2C" w14:textId="208104B7" w:rsidR="00F976E6" w:rsidRPr="009F4CE8" w:rsidRDefault="00D46411" w:rsidP="00076949">
            <w:pPr>
              <w:jc w:val="center"/>
              <w:rPr>
                <w:rFonts w:asciiTheme="majorHAnsi" w:hAnsiTheme="majorHAnsi" w:cs="Arial"/>
                <w:b/>
                <w:sz w:val="21"/>
                <w:szCs w:val="21"/>
              </w:rPr>
            </w:pPr>
            <w:r w:rsidRPr="009F4CE8">
              <w:rPr>
                <w:rFonts w:asciiTheme="majorHAnsi" w:hAnsiTheme="majorHAnsi"/>
              </w:rPr>
              <w:t>M.Tech</w:t>
            </w:r>
            <w:r w:rsidR="009F4CE8">
              <w:rPr>
                <w:rFonts w:asciiTheme="majorHAnsi" w:hAnsiTheme="majorHAnsi"/>
              </w:rPr>
              <w:t>.</w:t>
            </w:r>
          </w:p>
        </w:tc>
        <w:tc>
          <w:tcPr>
            <w:tcW w:w="1291" w:type="dxa"/>
            <w:vAlign w:val="center"/>
          </w:tcPr>
          <w:p w14:paraId="45E279D2" w14:textId="77777777" w:rsidR="00F976E6" w:rsidRPr="009F4CE8" w:rsidRDefault="00F976E6" w:rsidP="00F976E6">
            <w:pPr>
              <w:jc w:val="both"/>
              <w:rPr>
                <w:rFonts w:asciiTheme="majorHAnsi" w:hAnsiTheme="majorHAnsi" w:cs="Arial"/>
                <w:sz w:val="21"/>
                <w:szCs w:val="21"/>
              </w:rPr>
            </w:pPr>
            <w:r w:rsidRPr="009F4CE8">
              <w:rPr>
                <w:rFonts w:asciiTheme="majorHAnsi" w:hAnsiTheme="majorHAnsi" w:cs="Arial"/>
                <w:sz w:val="21"/>
                <w:szCs w:val="21"/>
              </w:rPr>
              <w:t>Degree</w:t>
            </w:r>
          </w:p>
        </w:tc>
        <w:tc>
          <w:tcPr>
            <w:tcW w:w="3124" w:type="dxa"/>
            <w:gridSpan w:val="2"/>
            <w:vAlign w:val="center"/>
          </w:tcPr>
          <w:p w14:paraId="1C684808" w14:textId="3839E677" w:rsidR="00F976E6" w:rsidRPr="009F4CE8" w:rsidRDefault="00BF4BD0" w:rsidP="00076949">
            <w:pPr>
              <w:jc w:val="center"/>
              <w:rPr>
                <w:rFonts w:asciiTheme="majorHAnsi" w:hAnsiTheme="majorHAnsi" w:cs="Arial"/>
                <w:sz w:val="21"/>
                <w:szCs w:val="21"/>
              </w:rPr>
            </w:pPr>
            <w:r w:rsidRPr="009F4CE8">
              <w:rPr>
                <w:rFonts w:asciiTheme="majorHAnsi" w:hAnsiTheme="majorHAnsi" w:cs="Arial"/>
                <w:sz w:val="21"/>
                <w:szCs w:val="21"/>
              </w:rPr>
              <w:t>Master</w:t>
            </w:r>
            <w:r w:rsidR="00F976E6" w:rsidRPr="009F4CE8">
              <w:rPr>
                <w:rFonts w:asciiTheme="majorHAnsi" w:hAnsiTheme="majorHAnsi" w:cs="Arial"/>
                <w:sz w:val="21"/>
                <w:szCs w:val="21"/>
              </w:rPr>
              <w:t xml:space="preserve"> of Technology</w:t>
            </w:r>
          </w:p>
        </w:tc>
      </w:tr>
      <w:tr w:rsidR="00F66460" w:rsidRPr="009F4CE8" w14:paraId="345D449F" w14:textId="77777777" w:rsidTr="00076949">
        <w:trPr>
          <w:trHeight w:val="358"/>
          <w:jc w:val="center"/>
        </w:trPr>
        <w:tc>
          <w:tcPr>
            <w:tcW w:w="2444" w:type="dxa"/>
            <w:vAlign w:val="center"/>
          </w:tcPr>
          <w:p w14:paraId="0223B97A" w14:textId="77777777" w:rsidR="00F66460" w:rsidRPr="009F4CE8" w:rsidRDefault="00F66460" w:rsidP="00F976E6">
            <w:pPr>
              <w:rPr>
                <w:rFonts w:asciiTheme="majorHAnsi" w:hAnsiTheme="majorHAnsi" w:cs="Arial"/>
                <w:sz w:val="21"/>
                <w:szCs w:val="21"/>
              </w:rPr>
            </w:pPr>
            <w:r w:rsidRPr="009F4CE8">
              <w:rPr>
                <w:rFonts w:asciiTheme="majorHAnsi" w:hAnsiTheme="majorHAnsi" w:cs="Arial"/>
                <w:sz w:val="21"/>
                <w:szCs w:val="21"/>
              </w:rPr>
              <w:t>Academic Year</w:t>
            </w:r>
          </w:p>
        </w:tc>
        <w:tc>
          <w:tcPr>
            <w:tcW w:w="3357" w:type="dxa"/>
            <w:gridSpan w:val="2"/>
            <w:vAlign w:val="center"/>
          </w:tcPr>
          <w:p w14:paraId="2F8F29AE" w14:textId="7628B128" w:rsidR="00F66460" w:rsidRPr="009F4CE8" w:rsidRDefault="00D46411" w:rsidP="00076949">
            <w:pPr>
              <w:jc w:val="center"/>
              <w:rPr>
                <w:rFonts w:asciiTheme="majorHAnsi" w:hAnsiTheme="majorHAnsi" w:cs="Arial"/>
                <w:sz w:val="21"/>
                <w:szCs w:val="21"/>
              </w:rPr>
            </w:pPr>
            <w:r w:rsidRPr="009F4CE8">
              <w:rPr>
                <w:rFonts w:asciiTheme="majorHAnsi" w:hAnsiTheme="majorHAnsi"/>
              </w:rPr>
              <w:t>2025-26</w:t>
            </w:r>
          </w:p>
        </w:tc>
        <w:tc>
          <w:tcPr>
            <w:tcW w:w="1291" w:type="dxa"/>
            <w:vAlign w:val="center"/>
          </w:tcPr>
          <w:p w14:paraId="223EC012" w14:textId="77777777" w:rsidR="00F66460" w:rsidRPr="009F4CE8" w:rsidRDefault="00F66460" w:rsidP="00F976E6">
            <w:pPr>
              <w:jc w:val="both"/>
              <w:rPr>
                <w:rFonts w:asciiTheme="majorHAnsi" w:hAnsiTheme="majorHAnsi" w:cs="Arial"/>
                <w:sz w:val="21"/>
                <w:szCs w:val="21"/>
              </w:rPr>
            </w:pPr>
            <w:r w:rsidRPr="009F4CE8">
              <w:rPr>
                <w:rFonts w:asciiTheme="majorHAnsi" w:hAnsiTheme="majorHAnsi" w:cs="Arial"/>
                <w:sz w:val="21"/>
                <w:szCs w:val="21"/>
              </w:rPr>
              <w:t>Sem.</w:t>
            </w:r>
          </w:p>
        </w:tc>
        <w:tc>
          <w:tcPr>
            <w:tcW w:w="3124" w:type="dxa"/>
            <w:gridSpan w:val="2"/>
            <w:vAlign w:val="center"/>
          </w:tcPr>
          <w:p w14:paraId="5C5B446F" w14:textId="15B2880D" w:rsidR="00F66460" w:rsidRPr="009F4CE8" w:rsidRDefault="00D46411" w:rsidP="003F1390">
            <w:pPr>
              <w:jc w:val="center"/>
              <w:rPr>
                <w:rFonts w:asciiTheme="majorHAnsi" w:hAnsiTheme="majorHAnsi" w:cs="Arial"/>
                <w:sz w:val="21"/>
                <w:szCs w:val="21"/>
              </w:rPr>
            </w:pPr>
            <w:r w:rsidRPr="009F4CE8">
              <w:rPr>
                <w:rFonts w:asciiTheme="majorHAnsi" w:hAnsiTheme="majorHAnsi"/>
              </w:rPr>
              <w:t>2nd Semester</w:t>
            </w:r>
          </w:p>
        </w:tc>
      </w:tr>
      <w:tr w:rsidR="00F976E6" w:rsidRPr="009F4CE8" w14:paraId="7A94F276" w14:textId="77777777" w:rsidTr="00076949">
        <w:trPr>
          <w:trHeight w:val="144"/>
          <w:jc w:val="center"/>
        </w:trPr>
        <w:tc>
          <w:tcPr>
            <w:tcW w:w="2444" w:type="dxa"/>
            <w:vMerge w:val="restart"/>
            <w:vAlign w:val="center"/>
          </w:tcPr>
          <w:p w14:paraId="791E499F" w14:textId="77777777" w:rsidR="00F976E6" w:rsidRPr="009F4CE8" w:rsidRDefault="00F976E6" w:rsidP="00F976E6">
            <w:pPr>
              <w:rPr>
                <w:rFonts w:asciiTheme="majorHAnsi" w:hAnsiTheme="majorHAnsi" w:cs="Arial"/>
                <w:sz w:val="21"/>
                <w:szCs w:val="21"/>
              </w:rPr>
            </w:pPr>
            <w:r w:rsidRPr="009F4CE8">
              <w:rPr>
                <w:rFonts w:asciiTheme="majorHAnsi" w:hAnsiTheme="majorHAnsi" w:cs="Arial"/>
                <w:sz w:val="21"/>
                <w:szCs w:val="21"/>
              </w:rPr>
              <w:t>Course Code</w:t>
            </w:r>
          </w:p>
        </w:tc>
        <w:tc>
          <w:tcPr>
            <w:tcW w:w="2222" w:type="dxa"/>
            <w:vMerge w:val="restart"/>
            <w:vAlign w:val="center"/>
          </w:tcPr>
          <w:p w14:paraId="19FB4C01" w14:textId="1FAC472E" w:rsidR="00F976E6" w:rsidRPr="009F4CE8" w:rsidRDefault="00D46411" w:rsidP="009405E5">
            <w:pPr>
              <w:jc w:val="center"/>
              <w:rPr>
                <w:rFonts w:asciiTheme="majorHAnsi" w:hAnsiTheme="majorHAnsi" w:cs="Arial"/>
                <w:b/>
                <w:sz w:val="21"/>
                <w:szCs w:val="21"/>
              </w:rPr>
            </w:pPr>
            <w:r w:rsidRPr="009F4CE8">
              <w:rPr>
                <w:rFonts w:asciiTheme="majorHAnsi" w:hAnsiTheme="majorHAnsi"/>
                <w:b/>
              </w:rPr>
              <w:t>2</w:t>
            </w:r>
            <w:r w:rsidR="009405E5">
              <w:rPr>
                <w:rFonts w:asciiTheme="majorHAnsi" w:hAnsiTheme="majorHAnsi"/>
                <w:b/>
              </w:rPr>
              <w:t>1</w:t>
            </w:r>
            <w:r w:rsidRPr="009F4CE8">
              <w:rPr>
                <w:rFonts w:asciiTheme="majorHAnsi" w:hAnsiTheme="majorHAnsi"/>
                <w:b/>
              </w:rPr>
              <w:t>PID201</w:t>
            </w:r>
          </w:p>
        </w:tc>
        <w:tc>
          <w:tcPr>
            <w:tcW w:w="5550" w:type="dxa"/>
            <w:gridSpan w:val="4"/>
            <w:vAlign w:val="center"/>
          </w:tcPr>
          <w:p w14:paraId="589F83ED" w14:textId="77777777" w:rsidR="00F976E6" w:rsidRPr="009F4CE8" w:rsidRDefault="00F976E6" w:rsidP="00F976E6">
            <w:pPr>
              <w:jc w:val="center"/>
              <w:rPr>
                <w:rFonts w:asciiTheme="majorHAnsi" w:hAnsiTheme="majorHAnsi" w:cs="Arial"/>
                <w:sz w:val="21"/>
                <w:szCs w:val="21"/>
              </w:rPr>
            </w:pPr>
            <w:r w:rsidRPr="009F4CE8">
              <w:rPr>
                <w:rFonts w:asciiTheme="majorHAnsi" w:hAnsiTheme="majorHAnsi" w:cs="Arial"/>
                <w:sz w:val="21"/>
                <w:szCs w:val="21"/>
              </w:rPr>
              <w:t>Course Title</w:t>
            </w:r>
          </w:p>
        </w:tc>
      </w:tr>
      <w:tr w:rsidR="00F976E6" w:rsidRPr="009F4CE8" w14:paraId="4C077D59" w14:textId="77777777" w:rsidTr="00076949">
        <w:trPr>
          <w:trHeight w:val="144"/>
          <w:jc w:val="center"/>
        </w:trPr>
        <w:tc>
          <w:tcPr>
            <w:tcW w:w="2444" w:type="dxa"/>
            <w:vMerge/>
            <w:vAlign w:val="center"/>
          </w:tcPr>
          <w:p w14:paraId="3F269121" w14:textId="77777777" w:rsidR="00F976E6" w:rsidRPr="009F4CE8" w:rsidRDefault="00F976E6" w:rsidP="00F976E6">
            <w:pPr>
              <w:rPr>
                <w:rFonts w:asciiTheme="majorHAnsi" w:hAnsiTheme="majorHAnsi" w:cs="Arial"/>
                <w:sz w:val="21"/>
                <w:szCs w:val="21"/>
              </w:rPr>
            </w:pPr>
          </w:p>
        </w:tc>
        <w:tc>
          <w:tcPr>
            <w:tcW w:w="2222" w:type="dxa"/>
            <w:vMerge/>
            <w:vAlign w:val="center"/>
          </w:tcPr>
          <w:p w14:paraId="459A66FF" w14:textId="77777777" w:rsidR="00F976E6" w:rsidRPr="009F4CE8" w:rsidRDefault="00F976E6" w:rsidP="00F976E6">
            <w:pPr>
              <w:jc w:val="both"/>
              <w:rPr>
                <w:rFonts w:asciiTheme="majorHAnsi" w:hAnsiTheme="majorHAnsi" w:cs="Arial"/>
                <w:sz w:val="21"/>
                <w:szCs w:val="21"/>
              </w:rPr>
            </w:pPr>
          </w:p>
        </w:tc>
        <w:tc>
          <w:tcPr>
            <w:tcW w:w="5550" w:type="dxa"/>
            <w:gridSpan w:val="4"/>
            <w:vAlign w:val="center"/>
          </w:tcPr>
          <w:p w14:paraId="4F6E0D77" w14:textId="18B2E05A" w:rsidR="00F976E6" w:rsidRPr="009F4CE8" w:rsidRDefault="00D46411" w:rsidP="00822DC7">
            <w:pPr>
              <w:jc w:val="center"/>
              <w:rPr>
                <w:rFonts w:asciiTheme="majorHAnsi" w:hAnsiTheme="majorHAnsi" w:cs="Arial"/>
                <w:b/>
                <w:sz w:val="21"/>
                <w:szCs w:val="21"/>
              </w:rPr>
            </w:pPr>
            <w:r w:rsidRPr="009F4CE8">
              <w:rPr>
                <w:rFonts w:asciiTheme="majorHAnsi" w:hAnsiTheme="majorHAnsi"/>
                <w:b/>
              </w:rPr>
              <w:t>ELECTRICAL MACHINE MODELING AND ANALYSIS</w:t>
            </w:r>
          </w:p>
        </w:tc>
      </w:tr>
      <w:tr w:rsidR="005B042B" w:rsidRPr="009F4CE8" w14:paraId="5052BF19" w14:textId="77777777" w:rsidTr="00076949">
        <w:trPr>
          <w:trHeight w:val="144"/>
          <w:jc w:val="center"/>
        </w:trPr>
        <w:tc>
          <w:tcPr>
            <w:tcW w:w="2444" w:type="dxa"/>
            <w:vAlign w:val="center"/>
          </w:tcPr>
          <w:p w14:paraId="5660A77B" w14:textId="77777777" w:rsidR="005B042B" w:rsidRPr="009F4CE8" w:rsidRDefault="005B042B" w:rsidP="00F976E6">
            <w:pPr>
              <w:rPr>
                <w:rFonts w:asciiTheme="majorHAnsi" w:hAnsiTheme="majorHAnsi" w:cs="Arial"/>
                <w:sz w:val="21"/>
                <w:szCs w:val="21"/>
              </w:rPr>
            </w:pPr>
            <w:r w:rsidRPr="009F4CE8">
              <w:rPr>
                <w:rFonts w:asciiTheme="majorHAnsi" w:hAnsiTheme="majorHAnsi" w:cs="Arial"/>
                <w:sz w:val="21"/>
                <w:szCs w:val="21"/>
              </w:rPr>
              <w:t xml:space="preserve">Duration </w:t>
            </w:r>
          </w:p>
        </w:tc>
        <w:tc>
          <w:tcPr>
            <w:tcW w:w="2222" w:type="dxa"/>
            <w:vAlign w:val="center"/>
          </w:tcPr>
          <w:p w14:paraId="550605F4" w14:textId="77777777" w:rsidR="005B042B" w:rsidRPr="009F4CE8" w:rsidRDefault="005B042B" w:rsidP="00076949">
            <w:pPr>
              <w:jc w:val="center"/>
              <w:rPr>
                <w:rFonts w:asciiTheme="majorHAnsi" w:hAnsiTheme="majorHAnsi" w:cs="Arial"/>
                <w:sz w:val="21"/>
                <w:szCs w:val="21"/>
              </w:rPr>
            </w:pPr>
            <w:r w:rsidRPr="009F4CE8">
              <w:rPr>
                <w:rFonts w:asciiTheme="majorHAnsi" w:hAnsiTheme="majorHAnsi" w:cs="Arial"/>
                <w:sz w:val="21"/>
                <w:szCs w:val="21"/>
              </w:rPr>
              <w:t>3 Hours</w:t>
            </w:r>
          </w:p>
        </w:tc>
        <w:tc>
          <w:tcPr>
            <w:tcW w:w="2879" w:type="dxa"/>
            <w:gridSpan w:val="3"/>
            <w:vAlign w:val="center"/>
          </w:tcPr>
          <w:p w14:paraId="631F4D89" w14:textId="77777777" w:rsidR="005B042B" w:rsidRPr="009F4CE8" w:rsidRDefault="005B042B" w:rsidP="00F976E6">
            <w:pPr>
              <w:jc w:val="center"/>
              <w:rPr>
                <w:rFonts w:asciiTheme="majorHAnsi" w:hAnsiTheme="majorHAnsi" w:cs="Arial"/>
                <w:sz w:val="21"/>
                <w:szCs w:val="21"/>
              </w:rPr>
            </w:pPr>
            <w:r w:rsidRPr="009F4CE8">
              <w:rPr>
                <w:rFonts w:asciiTheme="majorHAnsi" w:hAnsiTheme="majorHAnsi" w:cs="Arial"/>
                <w:sz w:val="21"/>
                <w:szCs w:val="21"/>
              </w:rPr>
              <w:t>Maximum Marks</w:t>
            </w:r>
          </w:p>
        </w:tc>
        <w:tc>
          <w:tcPr>
            <w:tcW w:w="2671" w:type="dxa"/>
            <w:vAlign w:val="center"/>
          </w:tcPr>
          <w:p w14:paraId="42EE7030" w14:textId="51CFB011" w:rsidR="005B042B" w:rsidRPr="009F4CE8" w:rsidRDefault="00631A53" w:rsidP="00F976E6">
            <w:pPr>
              <w:jc w:val="center"/>
              <w:rPr>
                <w:rFonts w:asciiTheme="majorHAnsi" w:hAnsiTheme="majorHAnsi" w:cs="Arial"/>
                <w:sz w:val="21"/>
                <w:szCs w:val="21"/>
              </w:rPr>
            </w:pPr>
            <w:r w:rsidRPr="009F4CE8">
              <w:rPr>
                <w:rFonts w:asciiTheme="majorHAnsi" w:hAnsiTheme="majorHAnsi" w:cs="Arial"/>
                <w:sz w:val="21"/>
                <w:szCs w:val="21"/>
              </w:rPr>
              <w:t>70 (SEVEN</w:t>
            </w:r>
            <w:r w:rsidR="005B042B" w:rsidRPr="009F4CE8">
              <w:rPr>
                <w:rFonts w:asciiTheme="majorHAnsi" w:hAnsiTheme="majorHAnsi" w:cs="Arial"/>
                <w:sz w:val="21"/>
                <w:szCs w:val="21"/>
              </w:rPr>
              <w:t>TY)</w:t>
            </w:r>
          </w:p>
        </w:tc>
      </w:tr>
    </w:tbl>
    <w:p w14:paraId="7EDE19D7" w14:textId="77777777" w:rsidR="007D3C6F" w:rsidRDefault="002C08F8" w:rsidP="005B042B">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5B042B" w:rsidRPr="006D2EC3">
        <w:rPr>
          <w:rFonts w:asciiTheme="majorHAnsi" w:hAnsiTheme="majorHAnsi" w:cs="Arial"/>
          <w:b/>
          <w:sz w:val="21"/>
          <w:szCs w:val="21"/>
        </w:rPr>
        <w:t xml:space="preserve">I </w:t>
      </w:r>
    </w:p>
    <w:p w14:paraId="1B4722DC" w14:textId="5E102784" w:rsidR="005B042B" w:rsidRPr="006D2EC3" w:rsidRDefault="00631A53" w:rsidP="005B042B">
      <w:pPr>
        <w:spacing w:after="0" w:line="240" w:lineRule="auto"/>
        <w:jc w:val="center"/>
        <w:rPr>
          <w:rFonts w:asciiTheme="majorHAnsi" w:hAnsiTheme="majorHAnsi" w:cs="Arial"/>
          <w:sz w:val="21"/>
          <w:szCs w:val="21"/>
        </w:rPr>
      </w:pPr>
      <w:r>
        <w:rPr>
          <w:rFonts w:asciiTheme="majorHAnsi" w:hAnsiTheme="majorHAnsi" w:cs="Arial"/>
          <w:sz w:val="21"/>
          <w:szCs w:val="21"/>
        </w:rPr>
        <w:t>7</w:t>
      </w:r>
      <w:r w:rsidR="009C4548" w:rsidRPr="006D2EC3">
        <w:rPr>
          <w:rFonts w:asciiTheme="majorHAnsi" w:hAnsiTheme="majorHAnsi" w:cs="Arial"/>
          <w:sz w:val="21"/>
          <w:szCs w:val="21"/>
        </w:rPr>
        <w:t xml:space="preserve"> x </w:t>
      </w:r>
      <w:r w:rsidR="001F2F46" w:rsidRPr="006D2EC3">
        <w:rPr>
          <w:rFonts w:asciiTheme="majorHAnsi" w:hAnsiTheme="majorHAnsi" w:cs="Arial"/>
          <w:sz w:val="21"/>
          <w:szCs w:val="21"/>
        </w:rPr>
        <w:t>2 =</w:t>
      </w:r>
      <w:r>
        <w:rPr>
          <w:rFonts w:asciiTheme="majorHAnsi" w:hAnsiTheme="majorHAnsi" w:cs="Arial"/>
          <w:sz w:val="21"/>
          <w:szCs w:val="21"/>
        </w:rPr>
        <w:t xml:space="preserve"> 14</w:t>
      </w:r>
      <w:r w:rsidR="005B042B" w:rsidRPr="006D2EC3">
        <w:rPr>
          <w:rFonts w:asciiTheme="majorHAnsi" w:hAnsiTheme="majorHAnsi" w:cs="Arial"/>
          <w:sz w:val="21"/>
          <w:szCs w:val="21"/>
        </w:rPr>
        <w:t xml:space="preserve"> Marks</w:t>
      </w:r>
    </w:p>
    <w:p w14:paraId="131109E5" w14:textId="77777777" w:rsidR="005B042B" w:rsidRPr="009F4CE8" w:rsidRDefault="001F2F46" w:rsidP="00AF0609">
      <w:pPr>
        <w:spacing w:after="0" w:line="240" w:lineRule="auto"/>
        <w:rPr>
          <w:rFonts w:asciiTheme="majorHAnsi" w:hAnsiTheme="majorHAnsi" w:cs="Arial"/>
          <w:sz w:val="14"/>
          <w:szCs w:val="21"/>
        </w:rPr>
      </w:pPr>
      <w:r w:rsidRPr="006D2EC3">
        <w:rPr>
          <w:rFonts w:asciiTheme="majorHAnsi" w:hAnsiTheme="majorHAnsi" w:cs="Arial"/>
          <w:sz w:val="21"/>
          <w:szCs w:val="21"/>
        </w:rPr>
        <w:t xml:space="preserve">1. </w:t>
      </w:r>
    </w:p>
    <w:tbl>
      <w:tblPr>
        <w:tblStyle w:val="TableGrid"/>
        <w:tblW w:w="10298" w:type="dxa"/>
        <w:tblInd w:w="250" w:type="dxa"/>
        <w:tblLook w:val="04A0" w:firstRow="1" w:lastRow="0" w:firstColumn="1" w:lastColumn="0" w:noHBand="0" w:noVBand="1"/>
      </w:tblPr>
      <w:tblGrid>
        <w:gridCol w:w="566"/>
        <w:gridCol w:w="7507"/>
        <w:gridCol w:w="1424"/>
        <w:gridCol w:w="801"/>
      </w:tblGrid>
      <w:tr w:rsidR="005A37BB" w:rsidRPr="009F4CE8" w14:paraId="4BBA8F78" w14:textId="77777777" w:rsidTr="008A50FE">
        <w:tc>
          <w:tcPr>
            <w:tcW w:w="566" w:type="dxa"/>
            <w:vAlign w:val="center"/>
          </w:tcPr>
          <w:p w14:paraId="3CC8E966" w14:textId="40F27354" w:rsidR="005A37BB" w:rsidRPr="009F4CE8" w:rsidRDefault="0054020B" w:rsidP="002C08F8">
            <w:pPr>
              <w:jc w:val="center"/>
              <w:rPr>
                <w:rFonts w:asciiTheme="majorHAnsi" w:hAnsiTheme="majorHAnsi" w:cs="Arial"/>
                <w:b/>
                <w:sz w:val="21"/>
                <w:szCs w:val="21"/>
              </w:rPr>
            </w:pPr>
            <w:r w:rsidRPr="009F4CE8">
              <w:rPr>
                <w:rFonts w:asciiTheme="majorHAnsi" w:hAnsiTheme="majorHAnsi" w:cs="Arial"/>
                <w:b/>
                <w:sz w:val="21"/>
                <w:szCs w:val="21"/>
              </w:rPr>
              <w:t>No.</w:t>
            </w:r>
          </w:p>
        </w:tc>
        <w:tc>
          <w:tcPr>
            <w:tcW w:w="7507" w:type="dxa"/>
          </w:tcPr>
          <w:p w14:paraId="02AED2C3" w14:textId="2B3B5BD6" w:rsidR="005A37BB" w:rsidRPr="009F4CE8" w:rsidRDefault="005A37BB" w:rsidP="00C949C3">
            <w:pPr>
              <w:rPr>
                <w:rFonts w:asciiTheme="majorHAnsi" w:hAnsiTheme="majorHAnsi" w:cs="Arial"/>
                <w:b/>
                <w:sz w:val="21"/>
                <w:szCs w:val="21"/>
              </w:rPr>
            </w:pPr>
            <w:r w:rsidRPr="009F4CE8">
              <w:rPr>
                <w:rFonts w:asciiTheme="majorHAnsi" w:hAnsiTheme="majorHAnsi" w:cs="Arial"/>
                <w:b/>
                <w:sz w:val="21"/>
                <w:szCs w:val="21"/>
              </w:rPr>
              <w:t>Questions (</w:t>
            </w:r>
            <w:r w:rsidR="00C949C3" w:rsidRPr="009F4CE8">
              <w:rPr>
                <w:rFonts w:asciiTheme="majorHAnsi" w:hAnsiTheme="majorHAnsi" w:cs="Arial"/>
                <w:b/>
                <w:sz w:val="21"/>
                <w:szCs w:val="21"/>
              </w:rPr>
              <w:t>a</w:t>
            </w:r>
            <w:r w:rsidRPr="009F4CE8">
              <w:rPr>
                <w:rFonts w:asciiTheme="majorHAnsi" w:hAnsiTheme="majorHAnsi" w:cs="Arial"/>
                <w:b/>
                <w:sz w:val="21"/>
                <w:szCs w:val="21"/>
              </w:rPr>
              <w:t xml:space="preserve"> to </w:t>
            </w:r>
            <w:r w:rsidR="00631A53" w:rsidRPr="009F4CE8">
              <w:rPr>
                <w:rFonts w:asciiTheme="majorHAnsi" w:hAnsiTheme="majorHAnsi" w:cs="Arial"/>
                <w:b/>
                <w:sz w:val="21"/>
                <w:szCs w:val="21"/>
              </w:rPr>
              <w:t>g</w:t>
            </w:r>
            <w:r w:rsidRPr="009F4CE8">
              <w:rPr>
                <w:rFonts w:asciiTheme="majorHAnsi" w:hAnsiTheme="majorHAnsi" w:cs="Arial"/>
                <w:b/>
                <w:sz w:val="21"/>
                <w:szCs w:val="21"/>
              </w:rPr>
              <w:t>)</w:t>
            </w:r>
          </w:p>
        </w:tc>
        <w:tc>
          <w:tcPr>
            <w:tcW w:w="1424" w:type="dxa"/>
            <w:vAlign w:val="center"/>
          </w:tcPr>
          <w:p w14:paraId="07D83B1D" w14:textId="77777777" w:rsidR="005A37BB" w:rsidRPr="009F4CE8" w:rsidRDefault="005A37BB" w:rsidP="002C08F8">
            <w:pPr>
              <w:jc w:val="center"/>
              <w:rPr>
                <w:rFonts w:asciiTheme="majorHAnsi" w:hAnsiTheme="majorHAnsi" w:cs="Arial"/>
                <w:b/>
                <w:sz w:val="21"/>
                <w:szCs w:val="21"/>
              </w:rPr>
            </w:pPr>
            <w:r w:rsidRPr="009F4CE8">
              <w:rPr>
                <w:rFonts w:asciiTheme="majorHAnsi" w:hAnsiTheme="majorHAnsi" w:cs="Arial"/>
                <w:b/>
                <w:sz w:val="21"/>
                <w:szCs w:val="21"/>
              </w:rPr>
              <w:t>RBT Level</w:t>
            </w:r>
          </w:p>
        </w:tc>
        <w:tc>
          <w:tcPr>
            <w:tcW w:w="801" w:type="dxa"/>
            <w:vAlign w:val="center"/>
          </w:tcPr>
          <w:p w14:paraId="0D608AD4" w14:textId="77777777" w:rsidR="005A37BB" w:rsidRPr="009F4CE8" w:rsidRDefault="005A37BB" w:rsidP="002C08F8">
            <w:pPr>
              <w:jc w:val="center"/>
              <w:rPr>
                <w:rFonts w:asciiTheme="majorHAnsi" w:hAnsiTheme="majorHAnsi" w:cs="Arial"/>
                <w:b/>
                <w:sz w:val="21"/>
                <w:szCs w:val="21"/>
              </w:rPr>
            </w:pPr>
            <w:r w:rsidRPr="009F4CE8">
              <w:rPr>
                <w:rFonts w:asciiTheme="majorHAnsi" w:hAnsiTheme="majorHAnsi" w:cs="Arial"/>
                <w:b/>
                <w:sz w:val="21"/>
                <w:szCs w:val="21"/>
              </w:rPr>
              <w:t>COs</w:t>
            </w:r>
          </w:p>
        </w:tc>
      </w:tr>
      <w:tr w:rsidR="008A50FE" w:rsidRPr="009F4CE8" w14:paraId="659E42DC" w14:textId="77777777" w:rsidTr="005A010B">
        <w:tc>
          <w:tcPr>
            <w:tcW w:w="566" w:type="dxa"/>
            <w:vAlign w:val="center"/>
          </w:tcPr>
          <w:p w14:paraId="4F1EBC7B" w14:textId="77777777" w:rsidR="008A50FE" w:rsidRPr="009F4CE8" w:rsidRDefault="008A50FE" w:rsidP="002C08F8">
            <w:pPr>
              <w:jc w:val="center"/>
              <w:rPr>
                <w:rFonts w:ascii="Times New Roman" w:hAnsi="Times New Roman" w:cs="Times New Roman"/>
                <w:sz w:val="21"/>
                <w:szCs w:val="21"/>
              </w:rPr>
            </w:pPr>
            <w:r w:rsidRPr="009F4CE8">
              <w:rPr>
                <w:rFonts w:ascii="Times New Roman" w:hAnsi="Times New Roman" w:cs="Times New Roman"/>
                <w:sz w:val="21"/>
                <w:szCs w:val="21"/>
              </w:rPr>
              <w:t>a</w:t>
            </w:r>
          </w:p>
        </w:tc>
        <w:tc>
          <w:tcPr>
            <w:tcW w:w="7507" w:type="dxa"/>
          </w:tcPr>
          <w:p w14:paraId="6931A095" w14:textId="21FABD83" w:rsidR="008A50FE" w:rsidRPr="009F4CE8" w:rsidRDefault="006F6A47" w:rsidP="002813F0">
            <w:pPr>
              <w:jc w:val="both"/>
              <w:rPr>
                <w:rFonts w:ascii="Times New Roman" w:hAnsi="Times New Roman" w:cs="Times New Roman"/>
                <w:sz w:val="21"/>
                <w:szCs w:val="21"/>
              </w:rPr>
            </w:pPr>
            <w:r w:rsidRPr="009F4CE8">
              <w:rPr>
                <w:rFonts w:ascii="Times New Roman" w:hAnsi="Times New Roman" w:cs="Times New Roman"/>
                <w:sz w:val="21"/>
                <w:szCs w:val="21"/>
              </w:rPr>
              <w:t xml:space="preserve">State the fundamental principle of electro-magnetic energy conversion </w:t>
            </w:r>
          </w:p>
        </w:tc>
        <w:tc>
          <w:tcPr>
            <w:tcW w:w="1424" w:type="dxa"/>
          </w:tcPr>
          <w:p w14:paraId="2FEA7588" w14:textId="2A203FED" w:rsidR="008A50FE" w:rsidRPr="009F4CE8" w:rsidRDefault="009F4CE8" w:rsidP="002C08F8">
            <w:pPr>
              <w:jc w:val="center"/>
              <w:rPr>
                <w:rFonts w:asciiTheme="majorHAnsi" w:hAnsiTheme="majorHAnsi"/>
                <w:sz w:val="21"/>
                <w:szCs w:val="21"/>
              </w:rPr>
            </w:pPr>
            <w:r w:rsidRPr="009F4CE8">
              <w:rPr>
                <w:rFonts w:ascii="Cambria" w:eastAsia="Cambria" w:hAnsi="Cambria" w:cs="Cambria"/>
                <w:sz w:val="21"/>
                <w:szCs w:val="21"/>
              </w:rPr>
              <w:t>Remember</w:t>
            </w:r>
          </w:p>
        </w:tc>
        <w:tc>
          <w:tcPr>
            <w:tcW w:w="801" w:type="dxa"/>
            <w:vAlign w:val="center"/>
          </w:tcPr>
          <w:p w14:paraId="50ABB07B" w14:textId="0369FCC8" w:rsidR="008A50FE" w:rsidRPr="009F4CE8" w:rsidRDefault="0009683D" w:rsidP="002C08F8">
            <w:pPr>
              <w:jc w:val="center"/>
              <w:rPr>
                <w:rFonts w:asciiTheme="majorHAnsi" w:hAnsiTheme="majorHAnsi" w:cs="Times New Roman"/>
                <w:sz w:val="21"/>
                <w:szCs w:val="21"/>
              </w:rPr>
            </w:pPr>
            <w:r w:rsidRPr="009F4CE8">
              <w:rPr>
                <w:rFonts w:asciiTheme="majorHAnsi" w:hAnsiTheme="majorHAnsi" w:cs="Times New Roman"/>
                <w:sz w:val="21"/>
                <w:szCs w:val="21"/>
              </w:rPr>
              <w:t>1</w:t>
            </w:r>
          </w:p>
        </w:tc>
      </w:tr>
      <w:tr w:rsidR="009F4CE8" w:rsidRPr="009F4CE8" w14:paraId="1A8CC227" w14:textId="77777777" w:rsidTr="005A010B">
        <w:tc>
          <w:tcPr>
            <w:tcW w:w="566" w:type="dxa"/>
            <w:vAlign w:val="center"/>
          </w:tcPr>
          <w:p w14:paraId="0377EC82" w14:textId="77777777" w:rsidR="009F4CE8" w:rsidRPr="009F4CE8" w:rsidRDefault="009F4CE8" w:rsidP="009F4CE8">
            <w:pPr>
              <w:jc w:val="center"/>
              <w:rPr>
                <w:rFonts w:ascii="Times New Roman" w:hAnsi="Times New Roman" w:cs="Times New Roman"/>
                <w:sz w:val="21"/>
                <w:szCs w:val="21"/>
              </w:rPr>
            </w:pPr>
            <w:r w:rsidRPr="009F4CE8">
              <w:rPr>
                <w:rFonts w:ascii="Times New Roman" w:hAnsi="Times New Roman" w:cs="Times New Roman"/>
                <w:sz w:val="21"/>
                <w:szCs w:val="21"/>
              </w:rPr>
              <w:t>b</w:t>
            </w:r>
          </w:p>
        </w:tc>
        <w:tc>
          <w:tcPr>
            <w:tcW w:w="7507" w:type="dxa"/>
          </w:tcPr>
          <w:p w14:paraId="2AB8F0FF" w14:textId="084A68A9" w:rsidR="009F4CE8" w:rsidRPr="009F4CE8" w:rsidRDefault="009F4CE8" w:rsidP="009F4CE8">
            <w:pPr>
              <w:jc w:val="both"/>
              <w:rPr>
                <w:rFonts w:ascii="Times New Roman" w:hAnsi="Times New Roman" w:cs="Times New Roman"/>
                <w:sz w:val="21"/>
                <w:szCs w:val="21"/>
              </w:rPr>
            </w:pPr>
            <w:r w:rsidRPr="009F4CE8">
              <w:rPr>
                <w:rFonts w:ascii="Times New Roman" w:hAnsi="Times New Roman" w:cs="Times New Roman"/>
                <w:sz w:val="21"/>
                <w:szCs w:val="21"/>
              </w:rPr>
              <w:t>Differentiate briefly between statically induced EMF and dynamically induced EMF based on Faraday's law.</w:t>
            </w:r>
          </w:p>
        </w:tc>
        <w:tc>
          <w:tcPr>
            <w:tcW w:w="1424" w:type="dxa"/>
          </w:tcPr>
          <w:p w14:paraId="14024234" w14:textId="0403DCD6" w:rsidR="009F4CE8" w:rsidRPr="009F4CE8" w:rsidRDefault="009F4CE8" w:rsidP="009F4CE8">
            <w:pPr>
              <w:jc w:val="center"/>
              <w:rPr>
                <w:rFonts w:asciiTheme="majorHAnsi" w:hAnsiTheme="majorHAnsi"/>
                <w:sz w:val="21"/>
                <w:szCs w:val="21"/>
              </w:rPr>
            </w:pPr>
            <w:r w:rsidRPr="00080118">
              <w:rPr>
                <w:rFonts w:ascii="Cambria" w:eastAsia="Cambria" w:hAnsi="Cambria" w:cs="Cambria"/>
                <w:sz w:val="21"/>
                <w:szCs w:val="21"/>
              </w:rPr>
              <w:t>Understand</w:t>
            </w:r>
          </w:p>
        </w:tc>
        <w:tc>
          <w:tcPr>
            <w:tcW w:w="801" w:type="dxa"/>
            <w:vAlign w:val="center"/>
          </w:tcPr>
          <w:p w14:paraId="35B27705" w14:textId="14133D15" w:rsidR="009F4CE8" w:rsidRPr="009F4CE8" w:rsidRDefault="009F4CE8" w:rsidP="009F4CE8">
            <w:pPr>
              <w:jc w:val="center"/>
              <w:rPr>
                <w:rFonts w:asciiTheme="majorHAnsi" w:hAnsiTheme="majorHAnsi" w:cs="Times New Roman"/>
                <w:sz w:val="21"/>
                <w:szCs w:val="21"/>
              </w:rPr>
            </w:pPr>
            <w:r w:rsidRPr="009F4CE8">
              <w:rPr>
                <w:rFonts w:asciiTheme="majorHAnsi" w:hAnsiTheme="majorHAnsi" w:cs="Times New Roman"/>
                <w:sz w:val="21"/>
                <w:szCs w:val="21"/>
              </w:rPr>
              <w:t>1</w:t>
            </w:r>
          </w:p>
        </w:tc>
      </w:tr>
      <w:tr w:rsidR="009F4CE8" w:rsidRPr="009F4CE8" w14:paraId="356DA6A5" w14:textId="77777777" w:rsidTr="005A010B">
        <w:tc>
          <w:tcPr>
            <w:tcW w:w="566" w:type="dxa"/>
            <w:vAlign w:val="center"/>
          </w:tcPr>
          <w:p w14:paraId="250102A6" w14:textId="77777777" w:rsidR="009F4CE8" w:rsidRPr="009F4CE8" w:rsidRDefault="009F4CE8" w:rsidP="009F4CE8">
            <w:pPr>
              <w:jc w:val="center"/>
              <w:rPr>
                <w:rFonts w:ascii="Times New Roman" w:hAnsi="Times New Roman" w:cs="Times New Roman"/>
                <w:sz w:val="21"/>
                <w:szCs w:val="21"/>
              </w:rPr>
            </w:pPr>
            <w:r w:rsidRPr="009F4CE8">
              <w:rPr>
                <w:rFonts w:ascii="Times New Roman" w:hAnsi="Times New Roman" w:cs="Times New Roman"/>
                <w:sz w:val="21"/>
                <w:szCs w:val="21"/>
              </w:rPr>
              <w:t>c</w:t>
            </w:r>
          </w:p>
        </w:tc>
        <w:tc>
          <w:tcPr>
            <w:tcW w:w="7507" w:type="dxa"/>
          </w:tcPr>
          <w:p w14:paraId="32CF61CA" w14:textId="74F4AE9E" w:rsidR="009F4CE8" w:rsidRPr="009F4CE8" w:rsidRDefault="005C154C" w:rsidP="009F4CE8">
            <w:pPr>
              <w:jc w:val="both"/>
              <w:rPr>
                <w:rFonts w:ascii="Times New Roman" w:hAnsi="Times New Roman" w:cs="Times New Roman"/>
                <w:sz w:val="21"/>
                <w:szCs w:val="21"/>
              </w:rPr>
            </w:pPr>
            <w:r>
              <w:rPr>
                <w:rFonts w:ascii="Times New Roman" w:hAnsi="Times New Roman" w:cs="Times New Roman"/>
                <w:sz w:val="21"/>
                <w:szCs w:val="21"/>
              </w:rPr>
              <w:t xml:space="preserve">Draw the torque speed </w:t>
            </w:r>
            <w:r w:rsidR="00620741">
              <w:rPr>
                <w:rFonts w:ascii="Times New Roman" w:hAnsi="Times New Roman" w:cs="Times New Roman"/>
                <w:sz w:val="21"/>
                <w:szCs w:val="21"/>
              </w:rPr>
              <w:t>characteristic</w:t>
            </w:r>
            <w:r>
              <w:rPr>
                <w:rFonts w:ascii="Times New Roman" w:hAnsi="Times New Roman" w:cs="Times New Roman"/>
                <w:sz w:val="21"/>
                <w:szCs w:val="21"/>
              </w:rPr>
              <w:t xml:space="preserve"> of induction machine in </w:t>
            </w:r>
            <w:proofErr w:type="spellStart"/>
            <w:r>
              <w:rPr>
                <w:rFonts w:ascii="Times New Roman" w:hAnsi="Times New Roman" w:cs="Times New Roman"/>
                <w:sz w:val="21"/>
                <w:szCs w:val="21"/>
              </w:rPr>
              <w:t>dqo</w:t>
            </w:r>
            <w:proofErr w:type="spellEnd"/>
            <w:r>
              <w:rPr>
                <w:rFonts w:ascii="Times New Roman" w:hAnsi="Times New Roman" w:cs="Times New Roman"/>
                <w:sz w:val="21"/>
                <w:szCs w:val="21"/>
              </w:rPr>
              <w:t xml:space="preserve"> system</w:t>
            </w:r>
          </w:p>
        </w:tc>
        <w:tc>
          <w:tcPr>
            <w:tcW w:w="1424" w:type="dxa"/>
          </w:tcPr>
          <w:p w14:paraId="58E740CC" w14:textId="4474DE3B" w:rsidR="009F4CE8" w:rsidRPr="009F4CE8" w:rsidRDefault="009F4CE8" w:rsidP="009F4CE8">
            <w:pPr>
              <w:jc w:val="center"/>
              <w:rPr>
                <w:rFonts w:asciiTheme="majorHAnsi" w:hAnsiTheme="majorHAnsi"/>
                <w:sz w:val="21"/>
                <w:szCs w:val="21"/>
              </w:rPr>
            </w:pPr>
            <w:r w:rsidRPr="00080118">
              <w:rPr>
                <w:rFonts w:ascii="Cambria" w:eastAsia="Cambria" w:hAnsi="Cambria" w:cs="Cambria"/>
                <w:sz w:val="21"/>
                <w:szCs w:val="21"/>
              </w:rPr>
              <w:t>Understand</w:t>
            </w:r>
          </w:p>
        </w:tc>
        <w:tc>
          <w:tcPr>
            <w:tcW w:w="801" w:type="dxa"/>
            <w:vAlign w:val="center"/>
          </w:tcPr>
          <w:p w14:paraId="3AADB7B6" w14:textId="411AF97D" w:rsidR="009F4CE8" w:rsidRPr="009F4CE8" w:rsidRDefault="009F4CE8" w:rsidP="009F4CE8">
            <w:pPr>
              <w:jc w:val="center"/>
              <w:rPr>
                <w:rFonts w:asciiTheme="majorHAnsi" w:hAnsiTheme="majorHAnsi" w:cs="Times New Roman"/>
                <w:sz w:val="21"/>
                <w:szCs w:val="21"/>
              </w:rPr>
            </w:pPr>
            <w:r w:rsidRPr="009F4CE8">
              <w:rPr>
                <w:rFonts w:asciiTheme="majorHAnsi" w:hAnsiTheme="majorHAnsi" w:cs="Times New Roman"/>
                <w:sz w:val="21"/>
                <w:szCs w:val="21"/>
              </w:rPr>
              <w:t>3</w:t>
            </w:r>
          </w:p>
        </w:tc>
      </w:tr>
      <w:tr w:rsidR="009F4CE8" w:rsidRPr="009F4CE8" w14:paraId="77771B39" w14:textId="77777777" w:rsidTr="005A010B">
        <w:tc>
          <w:tcPr>
            <w:tcW w:w="566" w:type="dxa"/>
            <w:vAlign w:val="center"/>
          </w:tcPr>
          <w:p w14:paraId="4A9EE680" w14:textId="77777777" w:rsidR="009F4CE8" w:rsidRPr="009F4CE8" w:rsidRDefault="009F4CE8" w:rsidP="009F4CE8">
            <w:pPr>
              <w:jc w:val="center"/>
              <w:rPr>
                <w:rFonts w:ascii="Times New Roman" w:hAnsi="Times New Roman" w:cs="Times New Roman"/>
                <w:sz w:val="21"/>
                <w:szCs w:val="21"/>
              </w:rPr>
            </w:pPr>
            <w:r w:rsidRPr="009F4CE8">
              <w:rPr>
                <w:rFonts w:ascii="Times New Roman" w:hAnsi="Times New Roman" w:cs="Times New Roman"/>
                <w:sz w:val="21"/>
                <w:szCs w:val="21"/>
              </w:rPr>
              <w:t>d</w:t>
            </w:r>
          </w:p>
        </w:tc>
        <w:tc>
          <w:tcPr>
            <w:tcW w:w="7507" w:type="dxa"/>
          </w:tcPr>
          <w:p w14:paraId="4CFD9F2E" w14:textId="088F93C2" w:rsidR="009F4CE8" w:rsidRPr="009F4CE8" w:rsidRDefault="009F4CE8" w:rsidP="009F4CE8">
            <w:pPr>
              <w:jc w:val="both"/>
              <w:rPr>
                <w:rFonts w:ascii="Times New Roman" w:hAnsi="Times New Roman" w:cs="Times New Roman"/>
                <w:sz w:val="21"/>
                <w:szCs w:val="21"/>
              </w:rPr>
            </w:pPr>
            <w:r w:rsidRPr="009F4CE8">
              <w:rPr>
                <w:rFonts w:ascii="Times New Roman" w:hAnsi="Times New Roman" w:cs="Times New Roman"/>
                <w:sz w:val="21"/>
                <w:szCs w:val="21"/>
              </w:rPr>
              <w:t>What is the physical objective of the Clarke transformation (transforming from three-phase to two-phase)</w:t>
            </w:r>
          </w:p>
        </w:tc>
        <w:tc>
          <w:tcPr>
            <w:tcW w:w="1424" w:type="dxa"/>
          </w:tcPr>
          <w:p w14:paraId="38D08A05" w14:textId="1FA462BC" w:rsidR="009F4CE8" w:rsidRPr="009F4CE8" w:rsidRDefault="009F4CE8" w:rsidP="009F4CE8">
            <w:pPr>
              <w:jc w:val="center"/>
              <w:rPr>
                <w:rFonts w:asciiTheme="majorHAnsi" w:hAnsiTheme="majorHAnsi"/>
                <w:sz w:val="21"/>
                <w:szCs w:val="21"/>
              </w:rPr>
            </w:pPr>
            <w:r w:rsidRPr="009B749A">
              <w:rPr>
                <w:rFonts w:ascii="Cambria" w:eastAsia="Cambria" w:hAnsi="Cambria" w:cs="Cambria"/>
                <w:sz w:val="21"/>
                <w:szCs w:val="21"/>
              </w:rPr>
              <w:t>Understand</w:t>
            </w:r>
          </w:p>
        </w:tc>
        <w:tc>
          <w:tcPr>
            <w:tcW w:w="801" w:type="dxa"/>
            <w:vAlign w:val="center"/>
          </w:tcPr>
          <w:p w14:paraId="334BA148" w14:textId="42E2065A" w:rsidR="009F4CE8" w:rsidRPr="009F4CE8" w:rsidRDefault="009F4CE8" w:rsidP="009F4CE8">
            <w:pPr>
              <w:jc w:val="center"/>
              <w:rPr>
                <w:rFonts w:asciiTheme="majorHAnsi" w:hAnsiTheme="majorHAnsi" w:cs="Times New Roman"/>
                <w:sz w:val="21"/>
                <w:szCs w:val="21"/>
              </w:rPr>
            </w:pPr>
            <w:r w:rsidRPr="009F4CE8">
              <w:rPr>
                <w:rFonts w:asciiTheme="majorHAnsi" w:hAnsiTheme="majorHAnsi" w:cs="Times New Roman"/>
                <w:sz w:val="21"/>
                <w:szCs w:val="21"/>
              </w:rPr>
              <w:t>3</w:t>
            </w:r>
          </w:p>
        </w:tc>
      </w:tr>
      <w:tr w:rsidR="009F4CE8" w:rsidRPr="009F4CE8" w14:paraId="5BBCF57C" w14:textId="77777777" w:rsidTr="005A010B">
        <w:tc>
          <w:tcPr>
            <w:tcW w:w="566" w:type="dxa"/>
            <w:vAlign w:val="center"/>
          </w:tcPr>
          <w:p w14:paraId="2F5C5245" w14:textId="77777777" w:rsidR="009F4CE8" w:rsidRPr="009F4CE8" w:rsidRDefault="009F4CE8" w:rsidP="009F4CE8">
            <w:pPr>
              <w:jc w:val="center"/>
              <w:rPr>
                <w:rFonts w:ascii="Times New Roman" w:hAnsi="Times New Roman" w:cs="Times New Roman"/>
                <w:sz w:val="21"/>
                <w:szCs w:val="21"/>
              </w:rPr>
            </w:pPr>
            <w:r w:rsidRPr="009F4CE8">
              <w:rPr>
                <w:rFonts w:ascii="Times New Roman" w:hAnsi="Times New Roman" w:cs="Times New Roman"/>
                <w:sz w:val="21"/>
                <w:szCs w:val="21"/>
              </w:rPr>
              <w:t>e</w:t>
            </w:r>
          </w:p>
        </w:tc>
        <w:tc>
          <w:tcPr>
            <w:tcW w:w="7507" w:type="dxa"/>
          </w:tcPr>
          <w:p w14:paraId="03CCDE96" w14:textId="68722600" w:rsidR="009F4CE8" w:rsidRPr="009F4CE8" w:rsidRDefault="009F4CE8" w:rsidP="009F4CE8">
            <w:pPr>
              <w:rPr>
                <w:rFonts w:ascii="Times New Roman" w:hAnsi="Times New Roman" w:cs="Times New Roman"/>
                <w:sz w:val="21"/>
                <w:szCs w:val="21"/>
              </w:rPr>
            </w:pPr>
            <w:r w:rsidRPr="009F4CE8">
              <w:rPr>
                <w:rFonts w:ascii="Times New Roman" w:hAnsi="Times New Roman" w:cs="Times New Roman"/>
                <w:sz w:val="21"/>
                <w:szCs w:val="21"/>
              </w:rPr>
              <w:t>List the three primary reference frames used to model an induction machine in the d-q platform.</w:t>
            </w:r>
          </w:p>
        </w:tc>
        <w:tc>
          <w:tcPr>
            <w:tcW w:w="1424" w:type="dxa"/>
          </w:tcPr>
          <w:p w14:paraId="6583D8D6" w14:textId="21A0FE7B" w:rsidR="009F4CE8" w:rsidRPr="009F4CE8" w:rsidRDefault="009F4CE8" w:rsidP="009F4CE8">
            <w:pPr>
              <w:jc w:val="center"/>
              <w:rPr>
                <w:rFonts w:asciiTheme="majorHAnsi" w:hAnsiTheme="majorHAnsi"/>
                <w:sz w:val="21"/>
                <w:szCs w:val="21"/>
              </w:rPr>
            </w:pPr>
            <w:r w:rsidRPr="009F4CE8">
              <w:rPr>
                <w:rFonts w:ascii="Cambria" w:eastAsia="Cambria" w:hAnsi="Cambria" w:cs="Cambria"/>
                <w:sz w:val="21"/>
                <w:szCs w:val="21"/>
              </w:rPr>
              <w:t>Remember</w:t>
            </w:r>
          </w:p>
        </w:tc>
        <w:tc>
          <w:tcPr>
            <w:tcW w:w="801" w:type="dxa"/>
            <w:vAlign w:val="center"/>
          </w:tcPr>
          <w:p w14:paraId="0E227A5D" w14:textId="741A91A5" w:rsidR="009F4CE8" w:rsidRPr="009F4CE8" w:rsidRDefault="009F4CE8" w:rsidP="009F4CE8">
            <w:pPr>
              <w:jc w:val="center"/>
              <w:rPr>
                <w:rFonts w:asciiTheme="majorHAnsi" w:hAnsiTheme="majorHAnsi" w:cs="Times New Roman"/>
                <w:sz w:val="21"/>
                <w:szCs w:val="21"/>
              </w:rPr>
            </w:pPr>
            <w:r w:rsidRPr="009F4CE8">
              <w:rPr>
                <w:rFonts w:asciiTheme="majorHAnsi" w:hAnsiTheme="majorHAnsi" w:cs="Times New Roman"/>
                <w:sz w:val="21"/>
                <w:szCs w:val="21"/>
              </w:rPr>
              <w:t>4</w:t>
            </w:r>
          </w:p>
        </w:tc>
      </w:tr>
      <w:tr w:rsidR="008A50FE" w:rsidRPr="009F4CE8" w14:paraId="1F27E0A0" w14:textId="77777777" w:rsidTr="005A010B">
        <w:tc>
          <w:tcPr>
            <w:tcW w:w="566" w:type="dxa"/>
            <w:vAlign w:val="center"/>
          </w:tcPr>
          <w:p w14:paraId="7B227C9F" w14:textId="77777777" w:rsidR="008A50FE" w:rsidRPr="009F4CE8" w:rsidRDefault="008A50FE" w:rsidP="002C08F8">
            <w:pPr>
              <w:jc w:val="center"/>
              <w:rPr>
                <w:rFonts w:ascii="Times New Roman" w:hAnsi="Times New Roman" w:cs="Times New Roman"/>
                <w:sz w:val="21"/>
                <w:szCs w:val="21"/>
              </w:rPr>
            </w:pPr>
            <w:r w:rsidRPr="009F4CE8">
              <w:rPr>
                <w:rFonts w:ascii="Times New Roman" w:hAnsi="Times New Roman" w:cs="Times New Roman"/>
                <w:sz w:val="21"/>
                <w:szCs w:val="21"/>
              </w:rPr>
              <w:t>f</w:t>
            </w:r>
          </w:p>
        </w:tc>
        <w:tc>
          <w:tcPr>
            <w:tcW w:w="7507" w:type="dxa"/>
          </w:tcPr>
          <w:p w14:paraId="7513D326" w14:textId="7E5FF786" w:rsidR="008A50FE" w:rsidRPr="009F4CE8" w:rsidRDefault="00A320E4" w:rsidP="00AF4B31">
            <w:pPr>
              <w:jc w:val="both"/>
              <w:rPr>
                <w:rFonts w:ascii="Times New Roman" w:hAnsi="Times New Roman" w:cs="Times New Roman"/>
                <w:sz w:val="21"/>
                <w:szCs w:val="21"/>
              </w:rPr>
            </w:pPr>
            <w:r w:rsidRPr="009F4CE8">
              <w:rPr>
                <w:rFonts w:ascii="Times New Roman" w:hAnsi="Times New Roman" w:cs="Times New Roman"/>
                <w:sz w:val="21"/>
                <w:szCs w:val="21"/>
              </w:rPr>
              <w:t>Why do the inductances in the phase co-ordinate model of a synchronous machine vary with the rotor position</w:t>
            </w:r>
          </w:p>
        </w:tc>
        <w:tc>
          <w:tcPr>
            <w:tcW w:w="1424" w:type="dxa"/>
          </w:tcPr>
          <w:p w14:paraId="14984E85" w14:textId="79A6C9B6" w:rsidR="008A50FE" w:rsidRPr="009F4CE8" w:rsidRDefault="009F4CE8" w:rsidP="002C08F8">
            <w:pPr>
              <w:jc w:val="center"/>
              <w:rPr>
                <w:rFonts w:asciiTheme="majorHAnsi" w:hAnsiTheme="majorHAnsi"/>
                <w:sz w:val="21"/>
                <w:szCs w:val="21"/>
              </w:rPr>
            </w:pPr>
            <w:r w:rsidRPr="009B749A">
              <w:rPr>
                <w:rFonts w:ascii="Cambria" w:eastAsia="Cambria" w:hAnsi="Cambria" w:cs="Cambria"/>
                <w:sz w:val="21"/>
                <w:szCs w:val="21"/>
              </w:rPr>
              <w:t>Understand</w:t>
            </w:r>
          </w:p>
        </w:tc>
        <w:tc>
          <w:tcPr>
            <w:tcW w:w="801" w:type="dxa"/>
            <w:vAlign w:val="center"/>
          </w:tcPr>
          <w:p w14:paraId="32090595" w14:textId="3A5256CF" w:rsidR="008A50FE" w:rsidRPr="009F4CE8" w:rsidRDefault="0009683D" w:rsidP="002C08F8">
            <w:pPr>
              <w:jc w:val="center"/>
              <w:rPr>
                <w:rFonts w:asciiTheme="majorHAnsi" w:hAnsiTheme="majorHAnsi" w:cs="Times New Roman"/>
                <w:sz w:val="21"/>
                <w:szCs w:val="21"/>
              </w:rPr>
            </w:pPr>
            <w:r w:rsidRPr="009F4CE8">
              <w:rPr>
                <w:rFonts w:asciiTheme="majorHAnsi" w:hAnsiTheme="majorHAnsi" w:cs="Times New Roman"/>
                <w:sz w:val="21"/>
                <w:szCs w:val="21"/>
              </w:rPr>
              <w:t>4</w:t>
            </w:r>
          </w:p>
        </w:tc>
      </w:tr>
      <w:tr w:rsidR="00631A53" w:rsidRPr="009F4CE8" w14:paraId="04826D4B" w14:textId="77777777" w:rsidTr="005A010B">
        <w:tc>
          <w:tcPr>
            <w:tcW w:w="566" w:type="dxa"/>
            <w:vAlign w:val="center"/>
          </w:tcPr>
          <w:p w14:paraId="2A3EAAFC" w14:textId="1AA78D9F" w:rsidR="00631A53" w:rsidRPr="009F4CE8" w:rsidRDefault="00631A53" w:rsidP="002C08F8">
            <w:pPr>
              <w:jc w:val="center"/>
              <w:rPr>
                <w:rFonts w:ascii="Times New Roman" w:hAnsi="Times New Roman" w:cs="Times New Roman"/>
                <w:sz w:val="21"/>
                <w:szCs w:val="21"/>
              </w:rPr>
            </w:pPr>
            <w:r w:rsidRPr="009F4CE8">
              <w:rPr>
                <w:rFonts w:ascii="Times New Roman" w:hAnsi="Times New Roman" w:cs="Times New Roman"/>
                <w:sz w:val="21"/>
                <w:szCs w:val="21"/>
              </w:rPr>
              <w:t>g</w:t>
            </w:r>
          </w:p>
        </w:tc>
        <w:tc>
          <w:tcPr>
            <w:tcW w:w="7507" w:type="dxa"/>
          </w:tcPr>
          <w:p w14:paraId="41325E30" w14:textId="3A3F343A" w:rsidR="00631A53" w:rsidRPr="009F4CE8" w:rsidRDefault="002813F0" w:rsidP="00A320E4">
            <w:pPr>
              <w:rPr>
                <w:rFonts w:ascii="Times New Roman" w:eastAsia="Times New Roman" w:hAnsi="Times New Roman" w:cs="Times New Roman"/>
                <w:sz w:val="21"/>
                <w:szCs w:val="21"/>
              </w:rPr>
            </w:pPr>
            <w:r w:rsidRPr="009F4CE8">
              <w:rPr>
                <w:rFonts w:ascii="Times New Roman" w:eastAsia="Times New Roman" w:hAnsi="Times New Roman" w:cs="Times New Roman"/>
                <w:sz w:val="21"/>
                <w:szCs w:val="21"/>
              </w:rPr>
              <w:t xml:space="preserve">Write the advantages of modelling in </w:t>
            </w:r>
            <w:proofErr w:type="spellStart"/>
            <w:r w:rsidRPr="009F4CE8">
              <w:rPr>
                <w:rFonts w:ascii="Times New Roman" w:eastAsia="Times New Roman" w:hAnsi="Times New Roman" w:cs="Times New Roman"/>
                <w:sz w:val="21"/>
                <w:szCs w:val="21"/>
              </w:rPr>
              <w:t>dqo</w:t>
            </w:r>
            <w:proofErr w:type="spellEnd"/>
            <w:r w:rsidRPr="009F4CE8">
              <w:rPr>
                <w:rFonts w:ascii="Times New Roman" w:eastAsia="Times New Roman" w:hAnsi="Times New Roman" w:cs="Times New Roman"/>
                <w:sz w:val="21"/>
                <w:szCs w:val="21"/>
              </w:rPr>
              <w:t xml:space="preserve"> system</w:t>
            </w:r>
          </w:p>
        </w:tc>
        <w:tc>
          <w:tcPr>
            <w:tcW w:w="1424" w:type="dxa"/>
          </w:tcPr>
          <w:p w14:paraId="44542CB5" w14:textId="5D1BD35F" w:rsidR="00631A53" w:rsidRPr="009F4CE8" w:rsidRDefault="009F4CE8" w:rsidP="002C08F8">
            <w:pPr>
              <w:jc w:val="center"/>
              <w:rPr>
                <w:rFonts w:asciiTheme="majorHAnsi" w:hAnsiTheme="majorHAnsi"/>
                <w:sz w:val="21"/>
                <w:szCs w:val="21"/>
              </w:rPr>
            </w:pPr>
            <w:r w:rsidRPr="009F4CE8">
              <w:rPr>
                <w:rFonts w:ascii="Cambria" w:eastAsia="Cambria" w:hAnsi="Cambria" w:cs="Cambria"/>
                <w:sz w:val="21"/>
                <w:szCs w:val="21"/>
              </w:rPr>
              <w:t>Remember</w:t>
            </w:r>
          </w:p>
        </w:tc>
        <w:tc>
          <w:tcPr>
            <w:tcW w:w="801" w:type="dxa"/>
            <w:vAlign w:val="center"/>
          </w:tcPr>
          <w:p w14:paraId="6C43EA5A" w14:textId="03D92463" w:rsidR="00631A53" w:rsidRPr="009F4CE8" w:rsidRDefault="0009683D" w:rsidP="002C08F8">
            <w:pPr>
              <w:jc w:val="center"/>
              <w:rPr>
                <w:rFonts w:asciiTheme="majorHAnsi" w:hAnsiTheme="majorHAnsi" w:cs="Times New Roman"/>
                <w:sz w:val="21"/>
                <w:szCs w:val="21"/>
              </w:rPr>
            </w:pPr>
            <w:r w:rsidRPr="009F4CE8">
              <w:rPr>
                <w:rFonts w:asciiTheme="majorHAnsi" w:hAnsiTheme="majorHAnsi" w:cs="Times New Roman"/>
                <w:sz w:val="21"/>
                <w:szCs w:val="21"/>
              </w:rPr>
              <w:t>6</w:t>
            </w:r>
          </w:p>
        </w:tc>
      </w:tr>
    </w:tbl>
    <w:p w14:paraId="6B1D1358" w14:textId="77777777" w:rsidR="007D3C6F" w:rsidRDefault="002C08F8" w:rsidP="009C4548">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9C4548" w:rsidRPr="006D2EC3">
        <w:rPr>
          <w:rFonts w:asciiTheme="majorHAnsi" w:hAnsiTheme="majorHAnsi" w:cs="Arial"/>
          <w:b/>
          <w:sz w:val="21"/>
          <w:szCs w:val="21"/>
        </w:rPr>
        <w:t xml:space="preserve">II </w:t>
      </w:r>
    </w:p>
    <w:p w14:paraId="3FD41453" w14:textId="6125DA20" w:rsidR="009C4548" w:rsidRDefault="00631A53" w:rsidP="009C4548">
      <w:pPr>
        <w:spacing w:after="0" w:line="240" w:lineRule="auto"/>
        <w:jc w:val="center"/>
        <w:rPr>
          <w:rFonts w:asciiTheme="majorHAnsi" w:hAnsiTheme="majorHAnsi" w:cs="Arial"/>
          <w:sz w:val="21"/>
          <w:szCs w:val="21"/>
        </w:rPr>
      </w:pPr>
      <w:r>
        <w:rPr>
          <w:rFonts w:asciiTheme="majorHAnsi" w:hAnsiTheme="majorHAnsi" w:cs="Arial"/>
          <w:sz w:val="21"/>
          <w:szCs w:val="21"/>
        </w:rPr>
        <w:t>4</w:t>
      </w:r>
      <w:r w:rsidR="009C4548" w:rsidRPr="006D2EC3">
        <w:rPr>
          <w:rFonts w:asciiTheme="majorHAnsi" w:hAnsiTheme="majorHAnsi" w:cs="Arial"/>
          <w:sz w:val="21"/>
          <w:szCs w:val="21"/>
        </w:rPr>
        <w:t xml:space="preserve"> x </w:t>
      </w:r>
      <w:r>
        <w:rPr>
          <w:rFonts w:asciiTheme="majorHAnsi" w:hAnsiTheme="majorHAnsi" w:cs="Arial"/>
          <w:sz w:val="21"/>
          <w:szCs w:val="21"/>
        </w:rPr>
        <w:t>14</w:t>
      </w:r>
      <w:r w:rsidR="001F2F46" w:rsidRPr="006D2EC3">
        <w:rPr>
          <w:rFonts w:asciiTheme="majorHAnsi" w:hAnsiTheme="majorHAnsi" w:cs="Arial"/>
          <w:sz w:val="21"/>
          <w:szCs w:val="21"/>
        </w:rPr>
        <w:t xml:space="preserve"> =</w:t>
      </w:r>
      <w:r>
        <w:rPr>
          <w:rFonts w:asciiTheme="majorHAnsi" w:hAnsiTheme="majorHAnsi" w:cs="Arial"/>
          <w:sz w:val="21"/>
          <w:szCs w:val="21"/>
        </w:rPr>
        <w:t xml:space="preserve"> 56</w:t>
      </w:r>
      <w:r w:rsidR="009C4548" w:rsidRPr="006D2EC3">
        <w:rPr>
          <w:rFonts w:asciiTheme="majorHAnsi" w:hAnsiTheme="majorHAnsi" w:cs="Arial"/>
          <w:sz w:val="21"/>
          <w:szCs w:val="21"/>
        </w:rPr>
        <w:t xml:space="preserve"> Marks</w:t>
      </w:r>
    </w:p>
    <w:tbl>
      <w:tblPr>
        <w:tblStyle w:val="TableGrid"/>
        <w:tblW w:w="10298" w:type="dxa"/>
        <w:tblInd w:w="250" w:type="dxa"/>
        <w:tblLook w:val="04A0" w:firstRow="1" w:lastRow="0" w:firstColumn="1" w:lastColumn="0" w:noHBand="0" w:noVBand="1"/>
      </w:tblPr>
      <w:tblGrid>
        <w:gridCol w:w="534"/>
        <w:gridCol w:w="34"/>
        <w:gridCol w:w="534"/>
        <w:gridCol w:w="15"/>
        <w:gridCol w:w="6292"/>
        <w:gridCol w:w="1273"/>
        <w:gridCol w:w="733"/>
        <w:gridCol w:w="883"/>
      </w:tblGrid>
      <w:tr w:rsidR="001F2F46" w:rsidRPr="009F4CE8" w14:paraId="185CF124" w14:textId="77777777" w:rsidTr="005548A2">
        <w:tc>
          <w:tcPr>
            <w:tcW w:w="568" w:type="dxa"/>
            <w:gridSpan w:val="2"/>
            <w:vAlign w:val="center"/>
          </w:tcPr>
          <w:p w14:paraId="461C86CC" w14:textId="77777777" w:rsidR="005A37BB" w:rsidRPr="009F4CE8" w:rsidRDefault="005A37BB" w:rsidP="002C08F8">
            <w:pPr>
              <w:jc w:val="center"/>
              <w:rPr>
                <w:rFonts w:asciiTheme="majorHAnsi" w:hAnsiTheme="majorHAnsi" w:cs="Arial"/>
                <w:b/>
                <w:sz w:val="21"/>
                <w:szCs w:val="21"/>
              </w:rPr>
            </w:pPr>
            <w:r w:rsidRPr="009F4CE8">
              <w:rPr>
                <w:rFonts w:asciiTheme="majorHAnsi" w:hAnsiTheme="majorHAnsi" w:cs="Arial"/>
                <w:b/>
                <w:sz w:val="21"/>
                <w:szCs w:val="21"/>
              </w:rPr>
              <w:t>No.</w:t>
            </w:r>
          </w:p>
        </w:tc>
        <w:tc>
          <w:tcPr>
            <w:tcW w:w="6841" w:type="dxa"/>
            <w:gridSpan w:val="3"/>
            <w:vAlign w:val="center"/>
          </w:tcPr>
          <w:p w14:paraId="4F6C275C" w14:textId="77777777" w:rsidR="005A37BB" w:rsidRPr="009F4CE8" w:rsidRDefault="005A37BB" w:rsidP="002C08F8">
            <w:pPr>
              <w:rPr>
                <w:rFonts w:asciiTheme="majorHAnsi" w:hAnsiTheme="majorHAnsi" w:cs="Arial"/>
                <w:b/>
                <w:sz w:val="21"/>
                <w:szCs w:val="21"/>
              </w:rPr>
            </w:pPr>
            <w:r w:rsidRPr="009F4CE8">
              <w:rPr>
                <w:rFonts w:asciiTheme="majorHAnsi" w:hAnsiTheme="majorHAnsi" w:cs="Arial"/>
                <w:b/>
                <w:sz w:val="21"/>
                <w:szCs w:val="21"/>
              </w:rPr>
              <w:t>Questions (</w:t>
            </w:r>
            <w:r w:rsidR="00C949C3" w:rsidRPr="009F4CE8">
              <w:rPr>
                <w:rFonts w:asciiTheme="majorHAnsi" w:hAnsiTheme="majorHAnsi" w:cs="Arial"/>
                <w:b/>
                <w:sz w:val="21"/>
                <w:szCs w:val="21"/>
              </w:rPr>
              <w:t>2</w:t>
            </w:r>
            <w:r w:rsidRPr="009F4CE8">
              <w:rPr>
                <w:rFonts w:asciiTheme="majorHAnsi" w:hAnsiTheme="majorHAnsi" w:cs="Arial"/>
                <w:b/>
                <w:sz w:val="21"/>
                <w:szCs w:val="21"/>
              </w:rPr>
              <w:t xml:space="preserve"> to </w:t>
            </w:r>
            <w:r w:rsidR="00C949C3" w:rsidRPr="009F4CE8">
              <w:rPr>
                <w:rFonts w:asciiTheme="majorHAnsi" w:hAnsiTheme="majorHAnsi" w:cs="Arial"/>
                <w:b/>
                <w:sz w:val="21"/>
                <w:szCs w:val="21"/>
              </w:rPr>
              <w:t>9</w:t>
            </w:r>
            <w:r w:rsidRPr="009F4CE8">
              <w:rPr>
                <w:rFonts w:asciiTheme="majorHAnsi" w:hAnsiTheme="majorHAnsi" w:cs="Arial"/>
                <w:b/>
                <w:sz w:val="21"/>
                <w:szCs w:val="21"/>
              </w:rPr>
              <w:t>)</w:t>
            </w:r>
          </w:p>
        </w:tc>
        <w:tc>
          <w:tcPr>
            <w:tcW w:w="1273" w:type="dxa"/>
            <w:vAlign w:val="center"/>
          </w:tcPr>
          <w:p w14:paraId="032ED9CE" w14:textId="77777777" w:rsidR="005A37BB" w:rsidRPr="009F4CE8" w:rsidRDefault="005A37BB" w:rsidP="002C08F8">
            <w:pPr>
              <w:jc w:val="center"/>
              <w:rPr>
                <w:rFonts w:asciiTheme="majorHAnsi" w:hAnsiTheme="majorHAnsi" w:cs="Arial"/>
                <w:b/>
                <w:sz w:val="21"/>
                <w:szCs w:val="21"/>
              </w:rPr>
            </w:pPr>
            <w:r w:rsidRPr="009F4CE8">
              <w:rPr>
                <w:rFonts w:asciiTheme="majorHAnsi" w:hAnsiTheme="majorHAnsi" w:cs="Arial"/>
                <w:b/>
                <w:sz w:val="21"/>
                <w:szCs w:val="21"/>
              </w:rPr>
              <w:t>RBT Level</w:t>
            </w:r>
          </w:p>
        </w:tc>
        <w:tc>
          <w:tcPr>
            <w:tcW w:w="733" w:type="dxa"/>
            <w:vAlign w:val="center"/>
          </w:tcPr>
          <w:p w14:paraId="37665E19" w14:textId="77777777" w:rsidR="005A37BB" w:rsidRPr="009F4CE8" w:rsidRDefault="005A37BB" w:rsidP="002C08F8">
            <w:pPr>
              <w:jc w:val="center"/>
              <w:rPr>
                <w:rFonts w:asciiTheme="majorHAnsi" w:hAnsiTheme="majorHAnsi" w:cs="Arial"/>
                <w:b/>
                <w:sz w:val="21"/>
                <w:szCs w:val="21"/>
              </w:rPr>
            </w:pPr>
            <w:r w:rsidRPr="009F4CE8">
              <w:rPr>
                <w:rFonts w:asciiTheme="majorHAnsi" w:hAnsiTheme="majorHAnsi" w:cs="Arial"/>
                <w:b/>
                <w:sz w:val="21"/>
                <w:szCs w:val="21"/>
              </w:rPr>
              <w:t>COs</w:t>
            </w:r>
          </w:p>
        </w:tc>
        <w:tc>
          <w:tcPr>
            <w:tcW w:w="883" w:type="dxa"/>
            <w:vAlign w:val="center"/>
          </w:tcPr>
          <w:p w14:paraId="6D34A9A4" w14:textId="77777777" w:rsidR="005A37BB" w:rsidRPr="009F4CE8" w:rsidRDefault="005A37BB" w:rsidP="002C08F8">
            <w:pPr>
              <w:jc w:val="center"/>
              <w:rPr>
                <w:rFonts w:asciiTheme="majorHAnsi" w:hAnsiTheme="majorHAnsi" w:cs="Arial"/>
                <w:b/>
                <w:sz w:val="21"/>
                <w:szCs w:val="21"/>
              </w:rPr>
            </w:pPr>
            <w:r w:rsidRPr="009F4CE8">
              <w:rPr>
                <w:rFonts w:asciiTheme="majorHAnsi" w:hAnsiTheme="majorHAnsi" w:cs="Arial"/>
                <w:b/>
                <w:sz w:val="21"/>
                <w:szCs w:val="21"/>
              </w:rPr>
              <w:t>Marks</w:t>
            </w:r>
          </w:p>
        </w:tc>
      </w:tr>
      <w:tr w:rsidR="00425A37" w:rsidRPr="009F4CE8" w14:paraId="65B8FB97" w14:textId="77777777" w:rsidTr="002B0EC2">
        <w:trPr>
          <w:trHeight w:val="112"/>
        </w:trPr>
        <w:tc>
          <w:tcPr>
            <w:tcW w:w="568" w:type="dxa"/>
            <w:gridSpan w:val="2"/>
            <w:vMerge w:val="restart"/>
            <w:vAlign w:val="center"/>
          </w:tcPr>
          <w:p w14:paraId="409BAF98" w14:textId="77777777" w:rsidR="00425A37" w:rsidRPr="009F4CE8" w:rsidRDefault="00425A37" w:rsidP="00425A37">
            <w:pPr>
              <w:jc w:val="center"/>
              <w:rPr>
                <w:rFonts w:asciiTheme="majorHAnsi" w:hAnsiTheme="majorHAnsi" w:cs="Arial"/>
                <w:sz w:val="21"/>
                <w:szCs w:val="21"/>
              </w:rPr>
            </w:pPr>
            <w:r w:rsidRPr="009F4CE8">
              <w:rPr>
                <w:rFonts w:asciiTheme="majorHAnsi" w:hAnsiTheme="majorHAnsi" w:cs="Arial"/>
                <w:sz w:val="21"/>
                <w:szCs w:val="21"/>
              </w:rPr>
              <w:t>2</w:t>
            </w:r>
          </w:p>
        </w:tc>
        <w:tc>
          <w:tcPr>
            <w:tcW w:w="549" w:type="dxa"/>
            <w:gridSpan w:val="2"/>
            <w:vAlign w:val="center"/>
          </w:tcPr>
          <w:p w14:paraId="2FAC38EE" w14:textId="77777777" w:rsidR="00425A37" w:rsidRPr="009F4CE8" w:rsidRDefault="00425A37" w:rsidP="00425A37">
            <w:pPr>
              <w:jc w:val="center"/>
              <w:rPr>
                <w:rFonts w:asciiTheme="majorHAnsi" w:hAnsiTheme="majorHAnsi" w:cs="Arial"/>
                <w:sz w:val="21"/>
                <w:szCs w:val="21"/>
              </w:rPr>
            </w:pPr>
            <w:r w:rsidRPr="009F4CE8">
              <w:rPr>
                <w:rFonts w:asciiTheme="majorHAnsi" w:hAnsiTheme="majorHAnsi" w:cs="Arial"/>
                <w:sz w:val="21"/>
                <w:szCs w:val="21"/>
              </w:rPr>
              <w:t>(a)</w:t>
            </w:r>
          </w:p>
        </w:tc>
        <w:tc>
          <w:tcPr>
            <w:tcW w:w="6292" w:type="dxa"/>
            <w:tcBorders>
              <w:bottom w:val="single" w:sz="2" w:space="0" w:color="000000" w:themeColor="text1"/>
            </w:tcBorders>
          </w:tcPr>
          <w:p w14:paraId="7D10CCB6" w14:textId="1D8EFB26" w:rsidR="00425A37" w:rsidRPr="009F4CE8" w:rsidRDefault="002813F0" w:rsidP="00425A37">
            <w:pPr>
              <w:jc w:val="both"/>
              <w:rPr>
                <w:rFonts w:asciiTheme="majorHAnsi" w:hAnsiTheme="majorHAnsi" w:cs="Times New Roman"/>
                <w:sz w:val="21"/>
                <w:szCs w:val="21"/>
              </w:rPr>
            </w:pPr>
            <w:r w:rsidRPr="009F4CE8">
              <w:rPr>
                <w:rFonts w:asciiTheme="majorHAnsi" w:hAnsiTheme="majorHAnsi"/>
              </w:rPr>
              <w:t>Write the conditions to represent any machine by using t</w:t>
            </w:r>
            <w:r w:rsidR="00E12F91">
              <w:rPr>
                <w:rFonts w:asciiTheme="majorHAnsi" w:hAnsiTheme="majorHAnsi"/>
              </w:rPr>
              <w:t>wo pole machine representation with one machine as an example</w:t>
            </w:r>
          </w:p>
        </w:tc>
        <w:tc>
          <w:tcPr>
            <w:tcW w:w="1273" w:type="dxa"/>
            <w:tcBorders>
              <w:bottom w:val="single" w:sz="2" w:space="0" w:color="000000" w:themeColor="text1"/>
            </w:tcBorders>
          </w:tcPr>
          <w:p w14:paraId="088A628C" w14:textId="4A66C510" w:rsidR="00425A37" w:rsidRPr="009F4CE8" w:rsidRDefault="009F4CE8" w:rsidP="002B0EC2">
            <w:pPr>
              <w:jc w:val="center"/>
              <w:rPr>
                <w:rFonts w:asciiTheme="majorHAnsi" w:hAnsiTheme="majorHAnsi"/>
                <w:sz w:val="21"/>
                <w:szCs w:val="21"/>
              </w:rPr>
            </w:pPr>
            <w:r>
              <w:rPr>
                <w:rFonts w:ascii="Cambria" w:eastAsia="Cambria" w:hAnsi="Cambria" w:cs="Cambria"/>
                <w:sz w:val="21"/>
                <w:szCs w:val="21"/>
              </w:rPr>
              <w:t>Understand</w:t>
            </w:r>
          </w:p>
        </w:tc>
        <w:tc>
          <w:tcPr>
            <w:tcW w:w="733" w:type="dxa"/>
            <w:tcBorders>
              <w:bottom w:val="single" w:sz="2" w:space="0" w:color="000000" w:themeColor="text1"/>
            </w:tcBorders>
          </w:tcPr>
          <w:p w14:paraId="3FF35539" w14:textId="6CBF8D9A" w:rsidR="00425A37" w:rsidRPr="009F4CE8" w:rsidRDefault="00425A37"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1</w:t>
            </w:r>
          </w:p>
        </w:tc>
        <w:tc>
          <w:tcPr>
            <w:tcW w:w="883" w:type="dxa"/>
            <w:tcBorders>
              <w:bottom w:val="single" w:sz="2" w:space="0" w:color="000000" w:themeColor="text1"/>
            </w:tcBorders>
          </w:tcPr>
          <w:p w14:paraId="751946AB" w14:textId="59E9C384" w:rsidR="00425A37"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8</w:t>
            </w:r>
            <w:r w:rsidR="00425A37" w:rsidRPr="009F4CE8">
              <w:rPr>
                <w:rFonts w:asciiTheme="majorHAnsi" w:eastAsia="Cambria" w:hAnsiTheme="majorHAnsi" w:cs="Cambria"/>
                <w:sz w:val="21"/>
                <w:szCs w:val="21"/>
              </w:rPr>
              <w:t>M</w:t>
            </w:r>
          </w:p>
        </w:tc>
      </w:tr>
      <w:tr w:rsidR="00425A37" w:rsidRPr="009F4CE8" w14:paraId="731C28CB" w14:textId="77777777" w:rsidTr="002B0EC2">
        <w:trPr>
          <w:trHeight w:val="112"/>
        </w:trPr>
        <w:tc>
          <w:tcPr>
            <w:tcW w:w="568" w:type="dxa"/>
            <w:gridSpan w:val="2"/>
            <w:vMerge/>
            <w:vAlign w:val="center"/>
          </w:tcPr>
          <w:p w14:paraId="0498B83C" w14:textId="77777777" w:rsidR="00425A37" w:rsidRPr="009F4CE8" w:rsidRDefault="00425A37" w:rsidP="00425A37">
            <w:pPr>
              <w:jc w:val="center"/>
              <w:rPr>
                <w:rFonts w:asciiTheme="majorHAnsi" w:hAnsiTheme="majorHAnsi" w:cs="Arial"/>
                <w:sz w:val="21"/>
                <w:szCs w:val="21"/>
              </w:rPr>
            </w:pPr>
          </w:p>
        </w:tc>
        <w:tc>
          <w:tcPr>
            <w:tcW w:w="549" w:type="dxa"/>
            <w:gridSpan w:val="2"/>
            <w:tcBorders>
              <w:right w:val="single" w:sz="2" w:space="0" w:color="000000" w:themeColor="text1"/>
            </w:tcBorders>
            <w:vAlign w:val="center"/>
          </w:tcPr>
          <w:p w14:paraId="71E08A3E" w14:textId="77777777" w:rsidR="00425A37" w:rsidRPr="009F4CE8" w:rsidRDefault="00425A37" w:rsidP="00425A37">
            <w:pPr>
              <w:jc w:val="center"/>
              <w:rPr>
                <w:rFonts w:asciiTheme="majorHAnsi" w:hAnsiTheme="majorHAnsi" w:cs="Arial"/>
                <w:sz w:val="21"/>
                <w:szCs w:val="21"/>
              </w:rPr>
            </w:pPr>
            <w:r w:rsidRPr="009F4CE8">
              <w:rPr>
                <w:rFonts w:asciiTheme="majorHAnsi" w:hAnsiTheme="majorHAnsi" w:cs="Arial"/>
                <w:sz w:val="21"/>
                <w:szCs w:val="21"/>
              </w:rPr>
              <w:t>(b)</w:t>
            </w:r>
          </w:p>
        </w:tc>
        <w:tc>
          <w:tcPr>
            <w:tcW w:w="62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3F618AFA" w:rsidR="00425A37" w:rsidRPr="009F4CE8" w:rsidRDefault="002813F0" w:rsidP="00425A37">
            <w:pPr>
              <w:jc w:val="both"/>
              <w:rPr>
                <w:rFonts w:asciiTheme="majorHAnsi" w:hAnsiTheme="majorHAnsi" w:cs="Times New Roman"/>
                <w:sz w:val="21"/>
                <w:szCs w:val="21"/>
              </w:rPr>
            </w:pPr>
            <w:r w:rsidRPr="009F4CE8">
              <w:rPr>
                <w:rFonts w:asciiTheme="majorHAnsi" w:hAnsiTheme="majorHAnsi"/>
              </w:rPr>
              <w:t>Discuss importance of</w:t>
            </w:r>
            <w:r w:rsidR="008C0395" w:rsidRPr="009F4CE8">
              <w:rPr>
                <w:rFonts w:asciiTheme="majorHAnsi" w:hAnsiTheme="majorHAnsi"/>
              </w:rPr>
              <w:t xml:space="preserve"> Generalized Machine theory supports a primitive 2-axis </w:t>
            </w:r>
            <w:r w:rsidRPr="009F4CE8">
              <w:rPr>
                <w:rFonts w:asciiTheme="majorHAnsi" w:hAnsiTheme="majorHAnsi"/>
              </w:rPr>
              <w:t>machine</w:t>
            </w:r>
            <w:r w:rsidR="008C0395" w:rsidRPr="009F4CE8">
              <w:rPr>
                <w:rFonts w:asciiTheme="majorHAnsi" w:hAnsiTheme="majorHAnsi"/>
              </w:rPr>
              <w:t>.</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46637C" w14:textId="619F5988" w:rsidR="00425A37" w:rsidRPr="009F4CE8" w:rsidRDefault="005548A2" w:rsidP="002B0EC2">
            <w:pPr>
              <w:jc w:val="center"/>
              <w:rPr>
                <w:rFonts w:asciiTheme="majorHAnsi" w:hAnsiTheme="majorHAnsi"/>
                <w:sz w:val="21"/>
                <w:szCs w:val="21"/>
              </w:rPr>
            </w:pPr>
            <w:r>
              <w:rPr>
                <w:rFonts w:ascii="Cambria" w:eastAsia="Cambria" w:hAnsi="Cambria" w:cs="Cambria"/>
                <w:sz w:val="21"/>
                <w:szCs w:val="21"/>
              </w:rPr>
              <w:t>Understand</w:t>
            </w:r>
          </w:p>
        </w:tc>
        <w:tc>
          <w:tcPr>
            <w:tcW w:w="73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638C7A" w14:textId="50D5B172" w:rsidR="00425A37" w:rsidRPr="009F4CE8" w:rsidRDefault="00425A37"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2</w:t>
            </w:r>
          </w:p>
        </w:tc>
        <w:tc>
          <w:tcPr>
            <w:tcW w:w="88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10E48A" w14:textId="4949B8E1" w:rsidR="00425A37"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6</w:t>
            </w:r>
            <w:r w:rsidR="00425A37" w:rsidRPr="009F4CE8">
              <w:rPr>
                <w:rFonts w:asciiTheme="majorHAnsi" w:eastAsia="Cambria" w:hAnsiTheme="majorHAnsi" w:cs="Cambria"/>
                <w:sz w:val="21"/>
                <w:szCs w:val="21"/>
              </w:rPr>
              <w:t>M</w:t>
            </w:r>
          </w:p>
        </w:tc>
      </w:tr>
      <w:tr w:rsidR="008A50FE" w:rsidRPr="009F4CE8" w14:paraId="6CEA1521" w14:textId="77777777" w:rsidTr="002B0EC2">
        <w:trPr>
          <w:trHeight w:val="112"/>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55E976" w14:textId="77777777" w:rsidR="008A50FE" w:rsidRPr="009F4CE8" w:rsidRDefault="008A50FE" w:rsidP="002B0EC2">
            <w:pPr>
              <w:jc w:val="center"/>
              <w:rPr>
                <w:rFonts w:asciiTheme="majorHAnsi" w:hAnsiTheme="majorHAnsi" w:cs="Arial"/>
                <w:b/>
                <w:sz w:val="21"/>
                <w:szCs w:val="21"/>
              </w:rPr>
            </w:pPr>
            <w:r w:rsidRPr="009F4CE8">
              <w:rPr>
                <w:rFonts w:asciiTheme="majorHAnsi" w:hAnsiTheme="majorHAnsi" w:cs="Arial"/>
                <w:b/>
                <w:sz w:val="21"/>
                <w:szCs w:val="21"/>
              </w:rPr>
              <w:t>OR</w:t>
            </w:r>
          </w:p>
        </w:tc>
      </w:tr>
      <w:tr w:rsidR="00CC3F5E" w:rsidRPr="009F4CE8" w14:paraId="501896A8" w14:textId="77777777" w:rsidTr="002B0EC2">
        <w:trPr>
          <w:trHeight w:val="112"/>
        </w:trPr>
        <w:tc>
          <w:tcPr>
            <w:tcW w:w="568" w:type="dxa"/>
            <w:gridSpan w:val="2"/>
            <w:vMerge w:val="restart"/>
            <w:vAlign w:val="center"/>
          </w:tcPr>
          <w:p w14:paraId="6B3974D8" w14:textId="77777777"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3</w:t>
            </w:r>
          </w:p>
        </w:tc>
        <w:tc>
          <w:tcPr>
            <w:tcW w:w="549" w:type="dxa"/>
            <w:gridSpan w:val="2"/>
            <w:tcBorders>
              <w:right w:val="single" w:sz="2" w:space="0" w:color="000000" w:themeColor="text1"/>
            </w:tcBorders>
            <w:vAlign w:val="center"/>
          </w:tcPr>
          <w:p w14:paraId="16446501" w14:textId="77777777"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(a)</w:t>
            </w:r>
          </w:p>
        </w:tc>
        <w:tc>
          <w:tcPr>
            <w:tcW w:w="62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38571" w14:textId="03C7E447" w:rsidR="00CC3F5E" w:rsidRPr="009F4CE8" w:rsidRDefault="007E33FF" w:rsidP="002813F0">
            <w:pPr>
              <w:jc w:val="both"/>
              <w:rPr>
                <w:rFonts w:asciiTheme="majorHAnsi" w:hAnsiTheme="majorHAnsi" w:cs="Times New Roman"/>
                <w:sz w:val="21"/>
                <w:szCs w:val="21"/>
              </w:rPr>
            </w:pPr>
            <w:r w:rsidRPr="009F4CE8">
              <w:rPr>
                <w:rFonts w:asciiTheme="majorHAnsi" w:hAnsiTheme="majorHAnsi"/>
              </w:rPr>
              <w:t xml:space="preserve">Derive the expression for the </w:t>
            </w:r>
            <w:r w:rsidR="002813F0" w:rsidRPr="009F4CE8">
              <w:rPr>
                <w:rFonts w:asciiTheme="majorHAnsi" w:hAnsiTheme="majorHAnsi"/>
              </w:rPr>
              <w:t>Electro-magnetic energy conversion in magnetic field.</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833517" w14:textId="434AB960" w:rsidR="00CC3F5E" w:rsidRPr="009F4CE8" w:rsidRDefault="009F4CE8" w:rsidP="002B0EC2">
            <w:pPr>
              <w:jc w:val="center"/>
              <w:rPr>
                <w:rFonts w:asciiTheme="majorHAnsi" w:hAnsiTheme="majorHAnsi"/>
                <w:sz w:val="21"/>
                <w:szCs w:val="21"/>
              </w:rPr>
            </w:pPr>
            <w:r>
              <w:rPr>
                <w:rFonts w:ascii="Cambria" w:eastAsia="Cambria" w:hAnsi="Cambria" w:cs="Cambria"/>
                <w:sz w:val="21"/>
                <w:szCs w:val="21"/>
              </w:rPr>
              <w:t>Understand</w:t>
            </w:r>
          </w:p>
        </w:tc>
        <w:tc>
          <w:tcPr>
            <w:tcW w:w="73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98828E" w14:textId="28DDDB16" w:rsidR="00CC3F5E" w:rsidRPr="009F4CE8" w:rsidRDefault="00CC3F5E" w:rsidP="002B0EC2">
            <w:pPr>
              <w:jc w:val="center"/>
              <w:rPr>
                <w:rFonts w:asciiTheme="majorHAnsi" w:hAnsiTheme="majorHAnsi" w:cs="Arial"/>
                <w:sz w:val="21"/>
                <w:szCs w:val="21"/>
              </w:rPr>
            </w:pPr>
            <w:r w:rsidRPr="009F4CE8">
              <w:rPr>
                <w:rFonts w:asciiTheme="majorHAnsi" w:eastAsia="Cambria" w:hAnsiTheme="majorHAnsi" w:cs="Cambria"/>
                <w:sz w:val="21"/>
                <w:szCs w:val="21"/>
              </w:rPr>
              <w:t>1</w:t>
            </w:r>
          </w:p>
        </w:tc>
        <w:tc>
          <w:tcPr>
            <w:tcW w:w="88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D55B33" w14:textId="0CE2AC10" w:rsidR="00CC3F5E" w:rsidRPr="009F4CE8" w:rsidRDefault="00CC3F5E" w:rsidP="002B0EC2">
            <w:pPr>
              <w:jc w:val="center"/>
              <w:rPr>
                <w:rFonts w:asciiTheme="majorHAnsi" w:hAnsiTheme="majorHAnsi" w:cs="Arial"/>
                <w:sz w:val="21"/>
                <w:szCs w:val="21"/>
              </w:rPr>
            </w:pPr>
            <w:r w:rsidRPr="009F4CE8">
              <w:rPr>
                <w:rFonts w:asciiTheme="majorHAnsi" w:eastAsia="Cambria" w:hAnsiTheme="majorHAnsi" w:cs="Cambria"/>
                <w:sz w:val="21"/>
                <w:szCs w:val="21"/>
              </w:rPr>
              <w:t>8M</w:t>
            </w:r>
          </w:p>
        </w:tc>
      </w:tr>
      <w:tr w:rsidR="00CC3F5E" w:rsidRPr="009F4CE8" w14:paraId="13404ABD" w14:textId="77777777" w:rsidTr="002B0EC2">
        <w:trPr>
          <w:trHeight w:val="112"/>
        </w:trPr>
        <w:tc>
          <w:tcPr>
            <w:tcW w:w="568" w:type="dxa"/>
            <w:gridSpan w:val="2"/>
            <w:vMerge/>
            <w:tcBorders>
              <w:bottom w:val="single" w:sz="18" w:space="0" w:color="000000" w:themeColor="text1"/>
            </w:tcBorders>
            <w:vAlign w:val="center"/>
          </w:tcPr>
          <w:p w14:paraId="5A5890DC" w14:textId="77777777" w:rsidR="00CC3F5E" w:rsidRPr="009F4CE8" w:rsidRDefault="00CC3F5E" w:rsidP="00CC3F5E">
            <w:pPr>
              <w:jc w:val="center"/>
              <w:rPr>
                <w:rFonts w:asciiTheme="majorHAnsi" w:hAnsiTheme="majorHAnsi" w:cs="Arial"/>
                <w:sz w:val="21"/>
                <w:szCs w:val="21"/>
              </w:rPr>
            </w:pPr>
          </w:p>
        </w:tc>
        <w:tc>
          <w:tcPr>
            <w:tcW w:w="549" w:type="dxa"/>
            <w:gridSpan w:val="2"/>
            <w:tcBorders>
              <w:bottom w:val="single" w:sz="18" w:space="0" w:color="000000" w:themeColor="text1"/>
              <w:right w:val="single" w:sz="2" w:space="0" w:color="000000" w:themeColor="text1"/>
            </w:tcBorders>
            <w:vAlign w:val="center"/>
          </w:tcPr>
          <w:p w14:paraId="12BA1BFF" w14:textId="77777777"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(b)</w:t>
            </w:r>
          </w:p>
        </w:tc>
        <w:tc>
          <w:tcPr>
            <w:tcW w:w="6292"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13F88103" w:rsidR="00CC3F5E" w:rsidRPr="009F4CE8" w:rsidRDefault="002813F0" w:rsidP="00CC3F5E">
            <w:pPr>
              <w:jc w:val="both"/>
              <w:rPr>
                <w:rFonts w:asciiTheme="majorHAnsi" w:hAnsiTheme="majorHAnsi" w:cs="Times New Roman"/>
                <w:sz w:val="21"/>
                <w:szCs w:val="21"/>
              </w:rPr>
            </w:pPr>
            <w:r w:rsidRPr="009F4CE8">
              <w:rPr>
                <w:rFonts w:asciiTheme="majorHAnsi" w:hAnsiTheme="majorHAnsi"/>
              </w:rPr>
              <w:t xml:space="preserve">Model any  machine </w:t>
            </w:r>
            <w:r w:rsidR="007E33FF" w:rsidRPr="009F4CE8">
              <w:rPr>
                <w:rFonts w:asciiTheme="majorHAnsi" w:hAnsiTheme="majorHAnsi"/>
              </w:rPr>
              <w:t xml:space="preserve">represented by the </w:t>
            </w:r>
            <w:proofErr w:type="spellStart"/>
            <w:r w:rsidR="002B0EC2">
              <w:rPr>
                <w:rFonts w:asciiTheme="majorHAnsi" w:hAnsiTheme="majorHAnsi"/>
              </w:rPr>
              <w:t>kron’s</w:t>
            </w:r>
            <w:proofErr w:type="spellEnd"/>
            <w:r w:rsidR="002B0EC2">
              <w:rPr>
                <w:rFonts w:asciiTheme="majorHAnsi" w:hAnsiTheme="majorHAnsi"/>
              </w:rPr>
              <w:t xml:space="preserve"> </w:t>
            </w:r>
            <w:r w:rsidR="007E33FF" w:rsidRPr="009F4CE8">
              <w:rPr>
                <w:rFonts w:asciiTheme="majorHAnsi" w:hAnsiTheme="majorHAnsi"/>
              </w:rPr>
              <w:t>primitive machine and write the voltage equations</w:t>
            </w:r>
            <w:r w:rsidRPr="009F4CE8">
              <w:rPr>
                <w:rFonts w:asciiTheme="majorHAnsi" w:hAnsiTheme="majorHAnsi"/>
              </w:rPr>
              <w:t>.</w:t>
            </w:r>
          </w:p>
        </w:tc>
        <w:tc>
          <w:tcPr>
            <w:tcW w:w="1273"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49352C66" w14:textId="18BC3B8B" w:rsidR="00CC3F5E" w:rsidRPr="009F4CE8" w:rsidRDefault="005548A2" w:rsidP="002B0EC2">
            <w:pPr>
              <w:jc w:val="center"/>
              <w:rPr>
                <w:rFonts w:asciiTheme="majorHAnsi" w:hAnsiTheme="majorHAnsi"/>
                <w:sz w:val="21"/>
                <w:szCs w:val="21"/>
              </w:rPr>
            </w:pPr>
            <w:r>
              <w:rPr>
                <w:rFonts w:ascii="Cambria" w:eastAsia="Cambria" w:hAnsi="Cambria" w:cs="Cambria"/>
                <w:sz w:val="21"/>
                <w:szCs w:val="21"/>
              </w:rPr>
              <w:t>Understand</w:t>
            </w:r>
          </w:p>
        </w:tc>
        <w:tc>
          <w:tcPr>
            <w:tcW w:w="733"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17F51CCC" w14:textId="1707137E" w:rsidR="00CC3F5E" w:rsidRPr="009F4CE8" w:rsidRDefault="00CC3F5E" w:rsidP="002B0EC2">
            <w:pPr>
              <w:jc w:val="center"/>
              <w:rPr>
                <w:rFonts w:asciiTheme="majorHAnsi" w:hAnsiTheme="majorHAnsi" w:cs="Arial"/>
                <w:sz w:val="21"/>
                <w:szCs w:val="21"/>
              </w:rPr>
            </w:pPr>
            <w:r w:rsidRPr="009F4CE8">
              <w:rPr>
                <w:rFonts w:asciiTheme="majorHAnsi" w:eastAsia="Cambria" w:hAnsiTheme="majorHAnsi" w:cs="Cambria"/>
                <w:sz w:val="21"/>
                <w:szCs w:val="21"/>
              </w:rPr>
              <w:t>2</w:t>
            </w:r>
          </w:p>
        </w:tc>
        <w:tc>
          <w:tcPr>
            <w:tcW w:w="883"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315E8C7C" w14:textId="775ED3A4" w:rsidR="00CC3F5E" w:rsidRPr="009F4CE8" w:rsidRDefault="00CC3F5E" w:rsidP="002B0EC2">
            <w:pPr>
              <w:jc w:val="center"/>
              <w:rPr>
                <w:rFonts w:asciiTheme="majorHAnsi" w:hAnsiTheme="majorHAnsi" w:cs="Arial"/>
                <w:sz w:val="21"/>
                <w:szCs w:val="21"/>
              </w:rPr>
            </w:pPr>
            <w:r w:rsidRPr="009F4CE8">
              <w:rPr>
                <w:rFonts w:asciiTheme="majorHAnsi" w:eastAsia="Cambria" w:hAnsiTheme="majorHAnsi" w:cs="Cambria"/>
                <w:sz w:val="21"/>
                <w:szCs w:val="21"/>
              </w:rPr>
              <w:t>6M</w:t>
            </w:r>
          </w:p>
        </w:tc>
      </w:tr>
      <w:tr w:rsidR="00CC3F5E" w:rsidRPr="009F4CE8" w14:paraId="7BB3052D" w14:textId="77777777" w:rsidTr="002B0EC2">
        <w:trPr>
          <w:trHeight w:val="112"/>
        </w:trPr>
        <w:tc>
          <w:tcPr>
            <w:tcW w:w="568" w:type="dxa"/>
            <w:gridSpan w:val="2"/>
            <w:vMerge w:val="restart"/>
            <w:vAlign w:val="center"/>
          </w:tcPr>
          <w:p w14:paraId="247FF866" w14:textId="5851E986" w:rsidR="00CC3F5E" w:rsidRPr="009F4CE8" w:rsidRDefault="00CC3F5E" w:rsidP="00CC3F5E">
            <w:pPr>
              <w:jc w:val="center"/>
              <w:rPr>
                <w:rFonts w:asciiTheme="majorHAnsi" w:hAnsiTheme="majorHAnsi" w:cs="Arial"/>
                <w:sz w:val="21"/>
                <w:szCs w:val="21"/>
              </w:rPr>
            </w:pPr>
            <w:r w:rsidRPr="009F4CE8">
              <w:rPr>
                <w:rFonts w:asciiTheme="majorHAnsi" w:hAnsiTheme="majorHAnsi"/>
                <w:sz w:val="21"/>
                <w:szCs w:val="21"/>
              </w:rPr>
              <w:br w:type="page"/>
            </w:r>
            <w:r w:rsidRPr="009F4CE8">
              <w:rPr>
                <w:rFonts w:asciiTheme="majorHAnsi" w:hAnsiTheme="majorHAnsi" w:cs="Arial"/>
                <w:sz w:val="21"/>
                <w:szCs w:val="21"/>
              </w:rPr>
              <w:t>4</w:t>
            </w:r>
          </w:p>
        </w:tc>
        <w:tc>
          <w:tcPr>
            <w:tcW w:w="549" w:type="dxa"/>
            <w:gridSpan w:val="2"/>
            <w:vAlign w:val="center"/>
          </w:tcPr>
          <w:p w14:paraId="5C691C52" w14:textId="77777777"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(a)</w:t>
            </w:r>
          </w:p>
        </w:tc>
        <w:tc>
          <w:tcPr>
            <w:tcW w:w="6292" w:type="dxa"/>
          </w:tcPr>
          <w:p w14:paraId="477069A1" w14:textId="14632AD1" w:rsidR="00CC3F5E" w:rsidRPr="009F4CE8" w:rsidRDefault="005548A2" w:rsidP="002813F0">
            <w:pPr>
              <w:jc w:val="both"/>
              <w:rPr>
                <w:rFonts w:asciiTheme="majorHAnsi" w:hAnsiTheme="majorHAnsi" w:cs="Times New Roman"/>
                <w:sz w:val="21"/>
                <w:szCs w:val="21"/>
              </w:rPr>
            </w:pPr>
            <w:r>
              <w:rPr>
                <w:rFonts w:asciiTheme="majorHAnsi" w:hAnsiTheme="majorHAnsi"/>
              </w:rPr>
              <w:t>O</w:t>
            </w:r>
            <w:r w:rsidR="008C0395" w:rsidRPr="009F4CE8">
              <w:rPr>
                <w:rFonts w:asciiTheme="majorHAnsi" w:hAnsiTheme="majorHAnsi"/>
              </w:rPr>
              <w:t>btain the transfer function o</w:t>
            </w:r>
            <w:r w:rsidR="002813F0" w:rsidRPr="009F4CE8">
              <w:rPr>
                <w:rFonts w:asciiTheme="majorHAnsi" w:hAnsiTheme="majorHAnsi"/>
              </w:rPr>
              <w:t>f a separately excited DC motor</w:t>
            </w:r>
            <w:r w:rsidR="008C0395" w:rsidRPr="009F4CE8">
              <w:rPr>
                <w:rFonts w:asciiTheme="majorHAnsi" w:hAnsiTheme="majorHAnsi"/>
              </w:rPr>
              <w:t>.</w:t>
            </w:r>
          </w:p>
        </w:tc>
        <w:tc>
          <w:tcPr>
            <w:tcW w:w="1273" w:type="dxa"/>
          </w:tcPr>
          <w:p w14:paraId="3E911849" w14:textId="708F4D8C" w:rsidR="00CC3F5E"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Pr>
          <w:p w14:paraId="5F5D7758" w14:textId="4FBE1CCA" w:rsidR="00CC3F5E" w:rsidRPr="009F4CE8" w:rsidRDefault="00CC3F5E" w:rsidP="002B0EC2">
            <w:pPr>
              <w:jc w:val="center"/>
              <w:rPr>
                <w:rFonts w:asciiTheme="majorHAnsi" w:hAnsiTheme="majorHAnsi" w:cs="Arial"/>
                <w:sz w:val="21"/>
                <w:szCs w:val="21"/>
              </w:rPr>
            </w:pPr>
            <w:r w:rsidRPr="009F4CE8">
              <w:rPr>
                <w:rFonts w:asciiTheme="majorHAnsi" w:eastAsia="Cambria" w:hAnsiTheme="majorHAnsi" w:cs="Cambria"/>
                <w:sz w:val="21"/>
                <w:szCs w:val="21"/>
              </w:rPr>
              <w:t>3</w:t>
            </w:r>
          </w:p>
        </w:tc>
        <w:tc>
          <w:tcPr>
            <w:tcW w:w="883" w:type="dxa"/>
          </w:tcPr>
          <w:p w14:paraId="1FB8481B" w14:textId="098369D9" w:rsidR="00CC3F5E" w:rsidRPr="009F4CE8" w:rsidRDefault="00CC3F5E" w:rsidP="002B0EC2">
            <w:pPr>
              <w:jc w:val="center"/>
              <w:rPr>
                <w:rFonts w:asciiTheme="majorHAnsi" w:hAnsiTheme="majorHAnsi" w:cs="Arial"/>
                <w:sz w:val="21"/>
                <w:szCs w:val="21"/>
              </w:rPr>
            </w:pPr>
            <w:r w:rsidRPr="009F4CE8">
              <w:rPr>
                <w:rFonts w:asciiTheme="majorHAnsi" w:eastAsia="Cambria" w:hAnsiTheme="majorHAnsi" w:cs="Cambria"/>
                <w:sz w:val="21"/>
                <w:szCs w:val="21"/>
              </w:rPr>
              <w:t>8M</w:t>
            </w:r>
          </w:p>
        </w:tc>
      </w:tr>
      <w:tr w:rsidR="00CC3F5E" w:rsidRPr="009F4CE8" w14:paraId="5051749E" w14:textId="77777777" w:rsidTr="002B0EC2">
        <w:trPr>
          <w:trHeight w:val="112"/>
        </w:trPr>
        <w:tc>
          <w:tcPr>
            <w:tcW w:w="568" w:type="dxa"/>
            <w:gridSpan w:val="2"/>
            <w:vMerge/>
            <w:vAlign w:val="center"/>
          </w:tcPr>
          <w:p w14:paraId="1DDA9998" w14:textId="45289B2C" w:rsidR="00CC3F5E" w:rsidRPr="009F4CE8" w:rsidRDefault="00CC3F5E" w:rsidP="00CC3F5E">
            <w:pPr>
              <w:jc w:val="center"/>
              <w:rPr>
                <w:rFonts w:asciiTheme="majorHAnsi" w:hAnsiTheme="majorHAnsi" w:cs="Arial"/>
                <w:sz w:val="21"/>
                <w:szCs w:val="21"/>
              </w:rPr>
            </w:pPr>
          </w:p>
        </w:tc>
        <w:tc>
          <w:tcPr>
            <w:tcW w:w="549" w:type="dxa"/>
            <w:gridSpan w:val="2"/>
            <w:vAlign w:val="center"/>
          </w:tcPr>
          <w:p w14:paraId="664314A3" w14:textId="77777777"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(b)</w:t>
            </w:r>
          </w:p>
        </w:tc>
        <w:tc>
          <w:tcPr>
            <w:tcW w:w="6292" w:type="dxa"/>
          </w:tcPr>
          <w:p w14:paraId="367BA8CD" w14:textId="2D9455D4" w:rsidR="002813F0" w:rsidRPr="009F4CE8" w:rsidRDefault="002813F0" w:rsidP="00CC3F5E">
            <w:pPr>
              <w:jc w:val="both"/>
              <w:rPr>
                <w:rFonts w:asciiTheme="majorHAnsi" w:hAnsiTheme="majorHAnsi" w:cs="Times New Roman"/>
                <w:sz w:val="21"/>
                <w:szCs w:val="21"/>
              </w:rPr>
            </w:pPr>
            <w:r w:rsidRPr="009F4CE8">
              <w:rPr>
                <w:rFonts w:asciiTheme="majorHAnsi" w:hAnsiTheme="majorHAnsi" w:cs="Times New Roman"/>
                <w:sz w:val="21"/>
                <w:szCs w:val="21"/>
              </w:rPr>
              <w:t xml:space="preserve">For any two conditions perform the transient analysis of a DC machine. </w:t>
            </w:r>
          </w:p>
        </w:tc>
        <w:tc>
          <w:tcPr>
            <w:tcW w:w="1273" w:type="dxa"/>
          </w:tcPr>
          <w:p w14:paraId="4107966A" w14:textId="4D79718B" w:rsidR="00CC3F5E"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Pr>
          <w:p w14:paraId="5B224775" w14:textId="29649745" w:rsidR="00CC3F5E" w:rsidRPr="009F4CE8" w:rsidRDefault="00CC3F5E" w:rsidP="002B0EC2">
            <w:pPr>
              <w:jc w:val="center"/>
              <w:rPr>
                <w:rFonts w:asciiTheme="majorHAnsi" w:hAnsiTheme="majorHAnsi" w:cs="Arial"/>
                <w:sz w:val="21"/>
                <w:szCs w:val="21"/>
              </w:rPr>
            </w:pPr>
            <w:r w:rsidRPr="009F4CE8">
              <w:rPr>
                <w:rFonts w:asciiTheme="majorHAnsi" w:eastAsia="Cambria" w:hAnsiTheme="majorHAnsi" w:cs="Cambria"/>
                <w:sz w:val="21"/>
                <w:szCs w:val="21"/>
              </w:rPr>
              <w:t>2</w:t>
            </w:r>
          </w:p>
        </w:tc>
        <w:tc>
          <w:tcPr>
            <w:tcW w:w="883" w:type="dxa"/>
          </w:tcPr>
          <w:p w14:paraId="4D1C435F" w14:textId="03889CE3" w:rsidR="00CC3F5E" w:rsidRPr="009F4CE8" w:rsidRDefault="00CC3F5E" w:rsidP="002B0EC2">
            <w:pPr>
              <w:jc w:val="center"/>
              <w:rPr>
                <w:rFonts w:asciiTheme="majorHAnsi" w:hAnsiTheme="majorHAnsi" w:cs="Arial"/>
                <w:sz w:val="21"/>
                <w:szCs w:val="21"/>
              </w:rPr>
            </w:pPr>
            <w:r w:rsidRPr="009F4CE8">
              <w:rPr>
                <w:rFonts w:asciiTheme="majorHAnsi" w:eastAsia="Cambria" w:hAnsiTheme="majorHAnsi" w:cs="Cambria"/>
                <w:sz w:val="21"/>
                <w:szCs w:val="21"/>
              </w:rPr>
              <w:t>6M</w:t>
            </w:r>
          </w:p>
        </w:tc>
      </w:tr>
      <w:tr w:rsidR="008A50FE" w:rsidRPr="009F4CE8" w14:paraId="2452F9EF" w14:textId="77777777" w:rsidTr="002B0EC2">
        <w:trPr>
          <w:trHeight w:val="112"/>
        </w:trPr>
        <w:tc>
          <w:tcPr>
            <w:tcW w:w="10298" w:type="dxa"/>
            <w:gridSpan w:val="8"/>
            <w:tcBorders>
              <w:bottom w:val="single" w:sz="4" w:space="0" w:color="000000" w:themeColor="text1"/>
            </w:tcBorders>
          </w:tcPr>
          <w:p w14:paraId="5FF3BAD2" w14:textId="77777777" w:rsidR="008A50FE" w:rsidRPr="009F4CE8" w:rsidRDefault="008A50FE" w:rsidP="002B0EC2">
            <w:pPr>
              <w:jc w:val="center"/>
              <w:rPr>
                <w:rFonts w:asciiTheme="majorHAnsi" w:hAnsiTheme="majorHAnsi" w:cs="Arial"/>
                <w:b/>
                <w:sz w:val="21"/>
                <w:szCs w:val="21"/>
              </w:rPr>
            </w:pPr>
            <w:r w:rsidRPr="009F4CE8">
              <w:rPr>
                <w:rFonts w:asciiTheme="majorHAnsi" w:hAnsiTheme="majorHAnsi" w:cs="Arial"/>
                <w:b/>
                <w:sz w:val="21"/>
                <w:szCs w:val="21"/>
              </w:rPr>
              <w:t>OR</w:t>
            </w:r>
          </w:p>
        </w:tc>
      </w:tr>
      <w:tr w:rsidR="00CC3F5E" w:rsidRPr="009F4CE8" w14:paraId="1574A3BD" w14:textId="77777777" w:rsidTr="002B0EC2">
        <w:trPr>
          <w:trHeight w:val="392"/>
        </w:trPr>
        <w:tc>
          <w:tcPr>
            <w:tcW w:w="568" w:type="dxa"/>
            <w:gridSpan w:val="2"/>
            <w:vMerge w:val="restart"/>
            <w:vAlign w:val="center"/>
          </w:tcPr>
          <w:p w14:paraId="1E4B1207" w14:textId="634F8471"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5</w:t>
            </w:r>
          </w:p>
        </w:tc>
        <w:tc>
          <w:tcPr>
            <w:tcW w:w="534" w:type="dxa"/>
            <w:vAlign w:val="center"/>
          </w:tcPr>
          <w:p w14:paraId="40FF65F8" w14:textId="10554F7F"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(a)</w:t>
            </w:r>
          </w:p>
        </w:tc>
        <w:tc>
          <w:tcPr>
            <w:tcW w:w="6307" w:type="dxa"/>
            <w:gridSpan w:val="2"/>
          </w:tcPr>
          <w:p w14:paraId="20F7A340" w14:textId="07A006E7" w:rsidR="00CC3F5E" w:rsidRPr="009F4CE8" w:rsidRDefault="007C3524" w:rsidP="00CC3F5E">
            <w:pPr>
              <w:jc w:val="both"/>
              <w:rPr>
                <w:rFonts w:asciiTheme="majorHAnsi" w:hAnsiTheme="majorHAnsi" w:cs="Times New Roman"/>
                <w:sz w:val="21"/>
                <w:szCs w:val="21"/>
              </w:rPr>
            </w:pPr>
            <w:r w:rsidRPr="009F4CE8">
              <w:rPr>
                <w:rFonts w:asciiTheme="majorHAnsi" w:hAnsiTheme="majorHAnsi"/>
              </w:rPr>
              <w:t>Obtain the mathematical model of a DC shunt motor.</w:t>
            </w:r>
          </w:p>
        </w:tc>
        <w:tc>
          <w:tcPr>
            <w:tcW w:w="1273" w:type="dxa"/>
          </w:tcPr>
          <w:p w14:paraId="573EA504" w14:textId="2D28BABA" w:rsidR="00CC3F5E"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Pr>
          <w:p w14:paraId="194D7155" w14:textId="2D35D92A"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3</w:t>
            </w:r>
          </w:p>
        </w:tc>
        <w:tc>
          <w:tcPr>
            <w:tcW w:w="883" w:type="dxa"/>
          </w:tcPr>
          <w:p w14:paraId="4B018C6A" w14:textId="78DFCB61"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8M</w:t>
            </w:r>
          </w:p>
        </w:tc>
      </w:tr>
      <w:tr w:rsidR="00CC3F5E" w:rsidRPr="009F4CE8" w14:paraId="3ADC6249" w14:textId="77777777" w:rsidTr="002B0EC2">
        <w:trPr>
          <w:trHeight w:val="112"/>
        </w:trPr>
        <w:tc>
          <w:tcPr>
            <w:tcW w:w="568" w:type="dxa"/>
            <w:gridSpan w:val="2"/>
            <w:vMerge/>
            <w:tcBorders>
              <w:bottom w:val="single" w:sz="18" w:space="0" w:color="000000" w:themeColor="text1"/>
            </w:tcBorders>
          </w:tcPr>
          <w:p w14:paraId="36BA4C59" w14:textId="319C892E" w:rsidR="00CC3F5E" w:rsidRPr="009F4CE8" w:rsidRDefault="00CC3F5E" w:rsidP="00CC3F5E">
            <w:pPr>
              <w:jc w:val="center"/>
              <w:rPr>
                <w:rFonts w:asciiTheme="majorHAnsi" w:hAnsiTheme="majorHAnsi" w:cs="Arial"/>
                <w:sz w:val="21"/>
                <w:szCs w:val="21"/>
              </w:rPr>
            </w:pPr>
          </w:p>
        </w:tc>
        <w:tc>
          <w:tcPr>
            <w:tcW w:w="534" w:type="dxa"/>
            <w:tcBorders>
              <w:bottom w:val="single" w:sz="18" w:space="0" w:color="000000" w:themeColor="text1"/>
            </w:tcBorders>
            <w:vAlign w:val="center"/>
          </w:tcPr>
          <w:p w14:paraId="240FBF23" w14:textId="33D781F2"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(b)</w:t>
            </w:r>
          </w:p>
        </w:tc>
        <w:tc>
          <w:tcPr>
            <w:tcW w:w="6307" w:type="dxa"/>
            <w:gridSpan w:val="2"/>
            <w:tcBorders>
              <w:bottom w:val="single" w:sz="18" w:space="0" w:color="000000" w:themeColor="text1"/>
            </w:tcBorders>
          </w:tcPr>
          <w:p w14:paraId="7C64152D" w14:textId="17BBB8B0" w:rsidR="00CC3F5E" w:rsidRPr="009F4CE8" w:rsidRDefault="002813F0" w:rsidP="00CC3F5E">
            <w:pPr>
              <w:jc w:val="both"/>
              <w:rPr>
                <w:rFonts w:asciiTheme="majorHAnsi" w:hAnsiTheme="majorHAnsi"/>
                <w:sz w:val="21"/>
                <w:szCs w:val="21"/>
              </w:rPr>
            </w:pPr>
            <w:r w:rsidRPr="009F4CE8">
              <w:rPr>
                <w:rFonts w:asciiTheme="majorHAnsi" w:hAnsiTheme="majorHAnsi"/>
                <w:sz w:val="21"/>
                <w:szCs w:val="21"/>
              </w:rPr>
              <w:t xml:space="preserve">Explain the performance of DC machine for sudden application of inertial load. </w:t>
            </w:r>
          </w:p>
        </w:tc>
        <w:tc>
          <w:tcPr>
            <w:tcW w:w="1273" w:type="dxa"/>
            <w:tcBorders>
              <w:bottom w:val="single" w:sz="18" w:space="0" w:color="000000" w:themeColor="text1"/>
            </w:tcBorders>
          </w:tcPr>
          <w:p w14:paraId="268D506B" w14:textId="4705CE5E" w:rsidR="00CC3F5E"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Borders>
              <w:bottom w:val="single" w:sz="18" w:space="0" w:color="000000" w:themeColor="text1"/>
            </w:tcBorders>
          </w:tcPr>
          <w:p w14:paraId="1652D019" w14:textId="309C4468"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2</w:t>
            </w:r>
          </w:p>
        </w:tc>
        <w:tc>
          <w:tcPr>
            <w:tcW w:w="883" w:type="dxa"/>
            <w:tcBorders>
              <w:bottom w:val="single" w:sz="18" w:space="0" w:color="000000" w:themeColor="text1"/>
            </w:tcBorders>
          </w:tcPr>
          <w:p w14:paraId="0205FD8B" w14:textId="1EFBB4F5"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6M</w:t>
            </w:r>
          </w:p>
        </w:tc>
      </w:tr>
      <w:tr w:rsidR="002813F0" w:rsidRPr="009F4CE8" w14:paraId="4993D3D5" w14:textId="77777777" w:rsidTr="002B0EC2">
        <w:trPr>
          <w:trHeight w:val="112"/>
        </w:trPr>
        <w:tc>
          <w:tcPr>
            <w:tcW w:w="568" w:type="dxa"/>
            <w:gridSpan w:val="2"/>
            <w:vMerge w:val="restart"/>
            <w:tcBorders>
              <w:top w:val="single" w:sz="18" w:space="0" w:color="000000" w:themeColor="text1"/>
            </w:tcBorders>
            <w:vAlign w:val="center"/>
          </w:tcPr>
          <w:p w14:paraId="33B36B7B" w14:textId="77777777" w:rsidR="002813F0" w:rsidRPr="009F4CE8" w:rsidRDefault="002813F0" w:rsidP="00CC3F5E">
            <w:pPr>
              <w:jc w:val="center"/>
              <w:rPr>
                <w:rFonts w:asciiTheme="majorHAnsi" w:hAnsiTheme="majorHAnsi" w:cs="Arial"/>
                <w:sz w:val="21"/>
                <w:szCs w:val="21"/>
              </w:rPr>
            </w:pPr>
            <w:r w:rsidRPr="009F4CE8">
              <w:rPr>
                <w:rFonts w:asciiTheme="majorHAnsi" w:hAnsiTheme="majorHAnsi" w:cs="Arial"/>
                <w:sz w:val="21"/>
                <w:szCs w:val="21"/>
              </w:rPr>
              <w:t>6</w:t>
            </w:r>
          </w:p>
        </w:tc>
        <w:tc>
          <w:tcPr>
            <w:tcW w:w="534" w:type="dxa"/>
            <w:tcBorders>
              <w:top w:val="single" w:sz="18" w:space="0" w:color="000000" w:themeColor="text1"/>
            </w:tcBorders>
            <w:vAlign w:val="center"/>
          </w:tcPr>
          <w:p w14:paraId="052F19D1" w14:textId="678374A2" w:rsidR="002813F0" w:rsidRPr="009F4CE8" w:rsidRDefault="002813F0" w:rsidP="00CC3F5E">
            <w:pPr>
              <w:jc w:val="center"/>
              <w:rPr>
                <w:rFonts w:asciiTheme="majorHAnsi" w:hAnsiTheme="majorHAnsi" w:cs="Arial"/>
                <w:sz w:val="21"/>
                <w:szCs w:val="21"/>
              </w:rPr>
            </w:pPr>
            <w:r w:rsidRPr="009F4CE8">
              <w:rPr>
                <w:rFonts w:asciiTheme="majorHAnsi" w:hAnsiTheme="majorHAnsi" w:cs="Arial"/>
                <w:sz w:val="21"/>
                <w:szCs w:val="21"/>
              </w:rPr>
              <w:t>(a)</w:t>
            </w:r>
          </w:p>
        </w:tc>
        <w:tc>
          <w:tcPr>
            <w:tcW w:w="6307" w:type="dxa"/>
            <w:gridSpan w:val="2"/>
            <w:tcBorders>
              <w:top w:val="single" w:sz="18" w:space="0" w:color="000000" w:themeColor="text1"/>
            </w:tcBorders>
          </w:tcPr>
          <w:p w14:paraId="7AFE0904" w14:textId="17A9057E" w:rsidR="002813F0" w:rsidRPr="009F4CE8" w:rsidRDefault="002813F0" w:rsidP="00CC3F5E">
            <w:pPr>
              <w:jc w:val="both"/>
              <w:rPr>
                <w:rFonts w:asciiTheme="majorHAnsi" w:hAnsiTheme="majorHAnsi" w:cs="Times New Roman"/>
                <w:sz w:val="21"/>
                <w:szCs w:val="21"/>
              </w:rPr>
            </w:pPr>
            <w:r w:rsidRPr="009F4CE8">
              <w:rPr>
                <w:rFonts w:asciiTheme="majorHAnsi" w:hAnsiTheme="majorHAnsi"/>
              </w:rPr>
              <w:t>Explain Park's Transformation for converting stationary reference frame variables into synchronously rotating reference frame variables (d, q, 0)</w:t>
            </w:r>
          </w:p>
        </w:tc>
        <w:tc>
          <w:tcPr>
            <w:tcW w:w="1273" w:type="dxa"/>
            <w:tcBorders>
              <w:top w:val="single" w:sz="18" w:space="0" w:color="000000" w:themeColor="text1"/>
            </w:tcBorders>
          </w:tcPr>
          <w:p w14:paraId="7EACD117" w14:textId="31AA31A0" w:rsidR="002813F0"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Borders>
              <w:top w:val="single" w:sz="18" w:space="0" w:color="000000" w:themeColor="text1"/>
            </w:tcBorders>
          </w:tcPr>
          <w:p w14:paraId="46DE5C43" w14:textId="6ACE401B" w:rsidR="002813F0" w:rsidRPr="009F4CE8" w:rsidRDefault="002813F0"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4</w:t>
            </w:r>
          </w:p>
        </w:tc>
        <w:tc>
          <w:tcPr>
            <w:tcW w:w="883" w:type="dxa"/>
            <w:tcBorders>
              <w:top w:val="single" w:sz="18" w:space="0" w:color="000000" w:themeColor="text1"/>
            </w:tcBorders>
          </w:tcPr>
          <w:p w14:paraId="5B864863" w14:textId="4AC8DD11" w:rsidR="002813F0" w:rsidRPr="009F4CE8" w:rsidRDefault="005548A2" w:rsidP="002B0EC2">
            <w:pPr>
              <w:jc w:val="center"/>
              <w:rPr>
                <w:rFonts w:asciiTheme="majorHAnsi" w:hAnsiTheme="majorHAnsi" w:cs="Times New Roman"/>
                <w:sz w:val="21"/>
                <w:szCs w:val="21"/>
              </w:rPr>
            </w:pPr>
            <w:r>
              <w:rPr>
                <w:rFonts w:asciiTheme="majorHAnsi" w:eastAsia="Cambria" w:hAnsiTheme="majorHAnsi" w:cs="Cambria"/>
                <w:sz w:val="21"/>
                <w:szCs w:val="21"/>
              </w:rPr>
              <w:t>8</w:t>
            </w:r>
            <w:r w:rsidR="002813F0" w:rsidRPr="009F4CE8">
              <w:rPr>
                <w:rFonts w:asciiTheme="majorHAnsi" w:eastAsia="Cambria" w:hAnsiTheme="majorHAnsi" w:cs="Cambria"/>
                <w:sz w:val="21"/>
                <w:szCs w:val="21"/>
              </w:rPr>
              <w:t>M</w:t>
            </w:r>
          </w:p>
        </w:tc>
      </w:tr>
      <w:tr w:rsidR="002813F0" w:rsidRPr="009F4CE8" w14:paraId="0180180D" w14:textId="77777777" w:rsidTr="002B0EC2">
        <w:trPr>
          <w:trHeight w:val="112"/>
        </w:trPr>
        <w:tc>
          <w:tcPr>
            <w:tcW w:w="568" w:type="dxa"/>
            <w:gridSpan w:val="2"/>
            <w:vMerge/>
            <w:vAlign w:val="center"/>
          </w:tcPr>
          <w:p w14:paraId="23C60416" w14:textId="77777777" w:rsidR="002813F0" w:rsidRPr="009F4CE8" w:rsidRDefault="002813F0" w:rsidP="00CC3F5E">
            <w:pPr>
              <w:jc w:val="center"/>
              <w:rPr>
                <w:rFonts w:asciiTheme="majorHAnsi" w:hAnsiTheme="majorHAnsi" w:cs="Arial"/>
                <w:sz w:val="21"/>
                <w:szCs w:val="21"/>
              </w:rPr>
            </w:pPr>
          </w:p>
        </w:tc>
        <w:tc>
          <w:tcPr>
            <w:tcW w:w="534" w:type="dxa"/>
            <w:tcBorders>
              <w:top w:val="single" w:sz="18" w:space="0" w:color="000000" w:themeColor="text1"/>
            </w:tcBorders>
            <w:vAlign w:val="center"/>
          </w:tcPr>
          <w:p w14:paraId="7E977783" w14:textId="4D29AF9D" w:rsidR="002813F0" w:rsidRPr="009F4CE8" w:rsidRDefault="002813F0" w:rsidP="00CC3F5E">
            <w:pPr>
              <w:jc w:val="center"/>
              <w:rPr>
                <w:rFonts w:asciiTheme="majorHAnsi" w:hAnsiTheme="majorHAnsi" w:cs="Arial"/>
                <w:sz w:val="21"/>
                <w:szCs w:val="21"/>
              </w:rPr>
            </w:pPr>
            <w:r w:rsidRPr="009F4CE8">
              <w:rPr>
                <w:rFonts w:asciiTheme="majorHAnsi" w:hAnsiTheme="majorHAnsi" w:cs="Arial"/>
                <w:sz w:val="21"/>
                <w:szCs w:val="21"/>
              </w:rPr>
              <w:t>(b)</w:t>
            </w:r>
          </w:p>
        </w:tc>
        <w:tc>
          <w:tcPr>
            <w:tcW w:w="6307" w:type="dxa"/>
            <w:gridSpan w:val="2"/>
            <w:tcBorders>
              <w:top w:val="single" w:sz="18" w:space="0" w:color="000000" w:themeColor="text1"/>
            </w:tcBorders>
          </w:tcPr>
          <w:p w14:paraId="13D0CD49" w14:textId="3C43638C" w:rsidR="002813F0" w:rsidRPr="009F4CE8" w:rsidRDefault="002813F0" w:rsidP="00CC3F5E">
            <w:pPr>
              <w:jc w:val="both"/>
              <w:rPr>
                <w:rFonts w:asciiTheme="majorHAnsi" w:hAnsiTheme="majorHAnsi"/>
              </w:rPr>
            </w:pPr>
            <w:r w:rsidRPr="009F4CE8">
              <w:rPr>
                <w:rFonts w:asciiTheme="majorHAnsi" w:hAnsiTheme="majorHAnsi"/>
              </w:rPr>
              <w:t xml:space="preserve">Draw the equivalent circuit of </w:t>
            </w:r>
            <w:r w:rsidR="00AD5455" w:rsidRPr="009F4CE8">
              <w:rPr>
                <w:rFonts w:asciiTheme="majorHAnsi" w:hAnsiTheme="majorHAnsi"/>
              </w:rPr>
              <w:t>an</w:t>
            </w:r>
            <w:r w:rsidRPr="009F4CE8">
              <w:rPr>
                <w:rFonts w:asciiTheme="majorHAnsi" w:hAnsiTheme="majorHAnsi"/>
              </w:rPr>
              <w:t xml:space="preserve"> Induction machine </w:t>
            </w:r>
            <w:r w:rsidR="00AD5455" w:rsidRPr="009F4CE8">
              <w:rPr>
                <w:rFonts w:asciiTheme="majorHAnsi" w:hAnsiTheme="majorHAnsi"/>
              </w:rPr>
              <w:t xml:space="preserve">referred to primary side. </w:t>
            </w:r>
          </w:p>
        </w:tc>
        <w:tc>
          <w:tcPr>
            <w:tcW w:w="1273" w:type="dxa"/>
            <w:tcBorders>
              <w:top w:val="single" w:sz="18" w:space="0" w:color="000000" w:themeColor="text1"/>
            </w:tcBorders>
          </w:tcPr>
          <w:p w14:paraId="4C602430" w14:textId="0936FA30" w:rsidR="002813F0"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Borders>
              <w:top w:val="single" w:sz="18" w:space="0" w:color="000000" w:themeColor="text1"/>
            </w:tcBorders>
          </w:tcPr>
          <w:p w14:paraId="1F5927E5" w14:textId="13E38AA5" w:rsidR="002813F0" w:rsidRPr="009F4CE8" w:rsidRDefault="005548A2" w:rsidP="002B0EC2">
            <w:pPr>
              <w:jc w:val="center"/>
              <w:rPr>
                <w:rFonts w:asciiTheme="majorHAnsi" w:eastAsia="Cambria" w:hAnsiTheme="majorHAnsi" w:cs="Cambria"/>
                <w:sz w:val="21"/>
                <w:szCs w:val="21"/>
              </w:rPr>
            </w:pPr>
            <w:r>
              <w:rPr>
                <w:rFonts w:asciiTheme="majorHAnsi" w:eastAsia="Cambria" w:hAnsiTheme="majorHAnsi" w:cs="Cambria"/>
                <w:sz w:val="21"/>
                <w:szCs w:val="21"/>
              </w:rPr>
              <w:t>5</w:t>
            </w:r>
          </w:p>
        </w:tc>
        <w:tc>
          <w:tcPr>
            <w:tcW w:w="883" w:type="dxa"/>
            <w:tcBorders>
              <w:top w:val="single" w:sz="18" w:space="0" w:color="000000" w:themeColor="text1"/>
            </w:tcBorders>
          </w:tcPr>
          <w:p w14:paraId="3A5C4998" w14:textId="6B1588EC" w:rsidR="002813F0" w:rsidRPr="009F4CE8" w:rsidRDefault="005548A2" w:rsidP="002B0EC2">
            <w:pPr>
              <w:jc w:val="center"/>
              <w:rPr>
                <w:rFonts w:asciiTheme="majorHAnsi" w:eastAsia="Cambria" w:hAnsiTheme="majorHAnsi" w:cs="Cambria"/>
                <w:sz w:val="21"/>
                <w:szCs w:val="21"/>
              </w:rPr>
            </w:pPr>
            <w:r w:rsidRPr="009F4CE8">
              <w:rPr>
                <w:rFonts w:asciiTheme="majorHAnsi" w:eastAsia="Cambria" w:hAnsiTheme="majorHAnsi" w:cs="Cambria"/>
                <w:sz w:val="21"/>
                <w:szCs w:val="21"/>
              </w:rPr>
              <w:t>6M</w:t>
            </w:r>
          </w:p>
        </w:tc>
      </w:tr>
      <w:tr w:rsidR="008A50FE" w:rsidRPr="009F4CE8" w14:paraId="44489261" w14:textId="77777777" w:rsidTr="002B0EC2">
        <w:trPr>
          <w:trHeight w:val="112"/>
        </w:trPr>
        <w:tc>
          <w:tcPr>
            <w:tcW w:w="10298" w:type="dxa"/>
            <w:gridSpan w:val="8"/>
            <w:tcBorders>
              <w:bottom w:val="single" w:sz="4" w:space="0" w:color="000000" w:themeColor="text1"/>
            </w:tcBorders>
          </w:tcPr>
          <w:p w14:paraId="42AB64D8" w14:textId="77777777" w:rsidR="008A50FE" w:rsidRPr="009F4CE8" w:rsidRDefault="008A50FE" w:rsidP="002B0EC2">
            <w:pPr>
              <w:jc w:val="center"/>
              <w:rPr>
                <w:rFonts w:asciiTheme="majorHAnsi" w:hAnsiTheme="majorHAnsi" w:cs="Arial"/>
                <w:b/>
                <w:sz w:val="21"/>
                <w:szCs w:val="21"/>
              </w:rPr>
            </w:pPr>
            <w:r w:rsidRPr="009F4CE8">
              <w:rPr>
                <w:rFonts w:asciiTheme="majorHAnsi" w:hAnsiTheme="majorHAnsi" w:cs="Arial"/>
                <w:b/>
                <w:sz w:val="21"/>
                <w:szCs w:val="21"/>
              </w:rPr>
              <w:t>OR</w:t>
            </w:r>
          </w:p>
        </w:tc>
      </w:tr>
      <w:tr w:rsidR="00CC3F5E" w:rsidRPr="009F4CE8" w14:paraId="65A5C7A8" w14:textId="77777777" w:rsidTr="002B0EC2">
        <w:trPr>
          <w:trHeight w:val="112"/>
        </w:trPr>
        <w:tc>
          <w:tcPr>
            <w:tcW w:w="568" w:type="dxa"/>
            <w:gridSpan w:val="2"/>
            <w:vMerge w:val="restart"/>
            <w:vAlign w:val="center"/>
          </w:tcPr>
          <w:p w14:paraId="2F2459E6" w14:textId="77777777" w:rsidR="00CC3F5E" w:rsidRPr="009F4CE8" w:rsidRDefault="00CC3F5E" w:rsidP="00CC3F5E">
            <w:pPr>
              <w:jc w:val="center"/>
              <w:rPr>
                <w:rFonts w:asciiTheme="majorHAnsi" w:hAnsiTheme="majorHAnsi" w:cs="Arial"/>
                <w:sz w:val="21"/>
                <w:szCs w:val="21"/>
              </w:rPr>
            </w:pPr>
            <w:r w:rsidRPr="009F4CE8">
              <w:rPr>
                <w:rFonts w:asciiTheme="majorHAnsi" w:hAnsiTheme="majorHAnsi"/>
                <w:sz w:val="21"/>
                <w:szCs w:val="21"/>
              </w:rPr>
              <w:br w:type="page"/>
            </w:r>
            <w:r w:rsidRPr="009F4CE8">
              <w:rPr>
                <w:rFonts w:asciiTheme="majorHAnsi" w:hAnsiTheme="majorHAnsi" w:cs="Arial"/>
                <w:sz w:val="21"/>
                <w:szCs w:val="21"/>
              </w:rPr>
              <w:t>7</w:t>
            </w:r>
          </w:p>
        </w:tc>
        <w:tc>
          <w:tcPr>
            <w:tcW w:w="549" w:type="dxa"/>
            <w:gridSpan w:val="2"/>
            <w:vAlign w:val="center"/>
          </w:tcPr>
          <w:p w14:paraId="20998B0C" w14:textId="43F712EC"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(a)</w:t>
            </w:r>
          </w:p>
        </w:tc>
        <w:tc>
          <w:tcPr>
            <w:tcW w:w="6292" w:type="dxa"/>
            <w:vAlign w:val="center"/>
          </w:tcPr>
          <w:p w14:paraId="3D781191" w14:textId="302EC320" w:rsidR="00CC3F5E" w:rsidRPr="009F4CE8" w:rsidRDefault="00AD5455" w:rsidP="00AD5455">
            <w:pPr>
              <w:jc w:val="both"/>
              <w:rPr>
                <w:rFonts w:asciiTheme="majorHAnsi" w:hAnsiTheme="majorHAnsi"/>
                <w:sz w:val="21"/>
                <w:szCs w:val="21"/>
              </w:rPr>
            </w:pPr>
            <w:r w:rsidRPr="009F4CE8">
              <w:rPr>
                <w:rFonts w:asciiTheme="majorHAnsi" w:hAnsiTheme="majorHAnsi"/>
              </w:rPr>
              <w:t>Compare the</w:t>
            </w:r>
            <w:r w:rsidR="00E76990" w:rsidRPr="009F4CE8">
              <w:rPr>
                <w:rFonts w:asciiTheme="majorHAnsi" w:hAnsiTheme="majorHAnsi"/>
              </w:rPr>
              <w:t xml:space="preserve"> of 3-φ induction motor</w:t>
            </w:r>
            <w:r w:rsidRPr="009F4CE8">
              <w:rPr>
                <w:rFonts w:asciiTheme="majorHAnsi" w:hAnsiTheme="majorHAnsi"/>
              </w:rPr>
              <w:t xml:space="preserve"> modelled in actual plat form and </w:t>
            </w:r>
            <w:proofErr w:type="spellStart"/>
            <w:r w:rsidRPr="009F4CE8">
              <w:rPr>
                <w:rFonts w:asciiTheme="majorHAnsi" w:hAnsiTheme="majorHAnsi"/>
              </w:rPr>
              <w:t>dqo</w:t>
            </w:r>
            <w:proofErr w:type="spellEnd"/>
            <w:r w:rsidRPr="009F4CE8">
              <w:rPr>
                <w:rFonts w:asciiTheme="majorHAnsi" w:hAnsiTheme="majorHAnsi"/>
              </w:rPr>
              <w:t xml:space="preserve"> reference frame.</w:t>
            </w:r>
            <w:r w:rsidR="00E76990" w:rsidRPr="009F4CE8">
              <w:rPr>
                <w:rFonts w:asciiTheme="majorHAnsi" w:hAnsiTheme="majorHAnsi"/>
              </w:rPr>
              <w:t xml:space="preserve"> </w:t>
            </w:r>
          </w:p>
        </w:tc>
        <w:tc>
          <w:tcPr>
            <w:tcW w:w="1273" w:type="dxa"/>
          </w:tcPr>
          <w:p w14:paraId="4246C915" w14:textId="23B789A3" w:rsidR="00CC3F5E"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Pr>
          <w:p w14:paraId="309D0990" w14:textId="73A3EB20" w:rsidR="00CC3F5E" w:rsidRPr="009F4CE8" w:rsidRDefault="00CC3F5E" w:rsidP="002B0EC2">
            <w:pPr>
              <w:jc w:val="center"/>
              <w:rPr>
                <w:rFonts w:asciiTheme="majorHAnsi" w:hAnsiTheme="majorHAnsi"/>
                <w:sz w:val="21"/>
                <w:szCs w:val="21"/>
              </w:rPr>
            </w:pPr>
            <w:r w:rsidRPr="009F4CE8">
              <w:rPr>
                <w:rFonts w:asciiTheme="majorHAnsi" w:eastAsia="Cambria" w:hAnsiTheme="majorHAnsi" w:cs="Cambria"/>
                <w:sz w:val="21"/>
                <w:szCs w:val="21"/>
              </w:rPr>
              <w:t>4</w:t>
            </w:r>
          </w:p>
        </w:tc>
        <w:tc>
          <w:tcPr>
            <w:tcW w:w="883" w:type="dxa"/>
          </w:tcPr>
          <w:p w14:paraId="1384B879" w14:textId="1ED21DAE"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8M</w:t>
            </w:r>
          </w:p>
        </w:tc>
      </w:tr>
      <w:tr w:rsidR="00CC3F5E" w:rsidRPr="009F4CE8" w14:paraId="57D64854" w14:textId="77777777" w:rsidTr="002B0EC2">
        <w:trPr>
          <w:trHeight w:val="112"/>
        </w:trPr>
        <w:tc>
          <w:tcPr>
            <w:tcW w:w="568" w:type="dxa"/>
            <w:gridSpan w:val="2"/>
            <w:vMerge/>
            <w:tcBorders>
              <w:bottom w:val="single" w:sz="18" w:space="0" w:color="000000" w:themeColor="text1"/>
            </w:tcBorders>
            <w:vAlign w:val="center"/>
          </w:tcPr>
          <w:p w14:paraId="23E95FBC" w14:textId="5A3865E3" w:rsidR="00CC3F5E" w:rsidRPr="009F4CE8" w:rsidRDefault="00CC3F5E" w:rsidP="00CC3F5E">
            <w:pPr>
              <w:jc w:val="center"/>
              <w:rPr>
                <w:rFonts w:asciiTheme="majorHAnsi" w:hAnsiTheme="majorHAnsi" w:cs="Arial"/>
                <w:sz w:val="21"/>
                <w:szCs w:val="21"/>
              </w:rPr>
            </w:pPr>
          </w:p>
        </w:tc>
        <w:tc>
          <w:tcPr>
            <w:tcW w:w="549" w:type="dxa"/>
            <w:gridSpan w:val="2"/>
            <w:tcBorders>
              <w:bottom w:val="single" w:sz="18" w:space="0" w:color="000000" w:themeColor="text1"/>
            </w:tcBorders>
            <w:vAlign w:val="center"/>
          </w:tcPr>
          <w:p w14:paraId="4B0A71C2" w14:textId="789DB8CE"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(b)</w:t>
            </w:r>
          </w:p>
        </w:tc>
        <w:tc>
          <w:tcPr>
            <w:tcW w:w="6292" w:type="dxa"/>
            <w:tcBorders>
              <w:bottom w:val="single" w:sz="18" w:space="0" w:color="000000" w:themeColor="text1"/>
            </w:tcBorders>
            <w:vAlign w:val="center"/>
          </w:tcPr>
          <w:p w14:paraId="6EFB1398" w14:textId="00A8198F" w:rsidR="006F6A47" w:rsidRPr="009F4CE8" w:rsidRDefault="0042362B" w:rsidP="00CC3F5E">
            <w:pPr>
              <w:jc w:val="both"/>
              <w:rPr>
                <w:rFonts w:asciiTheme="majorHAnsi" w:hAnsiTheme="majorHAnsi"/>
              </w:rPr>
            </w:pPr>
            <w:r w:rsidRPr="009F4CE8">
              <w:rPr>
                <w:rFonts w:asciiTheme="majorHAnsi" w:hAnsiTheme="majorHAnsi"/>
              </w:rPr>
              <w:t xml:space="preserve">Develop the mathematical expression for electromagnetic torque </w:t>
            </w:r>
            <w:r w:rsidR="00AD5455" w:rsidRPr="009F4CE8">
              <w:rPr>
                <w:rFonts w:asciiTheme="majorHAnsi" w:hAnsiTheme="majorHAnsi"/>
              </w:rPr>
              <w:t xml:space="preserve">and power of </w:t>
            </w:r>
            <w:r w:rsidR="005548A2">
              <w:rPr>
                <w:rFonts w:asciiTheme="majorHAnsi" w:hAnsiTheme="majorHAnsi"/>
              </w:rPr>
              <w:t xml:space="preserve">an </w:t>
            </w:r>
            <w:r w:rsidR="00AD5455" w:rsidRPr="009F4CE8">
              <w:rPr>
                <w:rFonts w:asciiTheme="majorHAnsi" w:hAnsiTheme="majorHAnsi"/>
              </w:rPr>
              <w:t xml:space="preserve">3 phase Induction machine </w:t>
            </w:r>
            <w:r w:rsidRPr="009F4CE8">
              <w:rPr>
                <w:rFonts w:asciiTheme="majorHAnsi" w:hAnsiTheme="majorHAnsi"/>
              </w:rPr>
              <w:t>in terms of d-q variables.</w:t>
            </w:r>
          </w:p>
        </w:tc>
        <w:tc>
          <w:tcPr>
            <w:tcW w:w="1273" w:type="dxa"/>
            <w:tcBorders>
              <w:bottom w:val="single" w:sz="18" w:space="0" w:color="000000" w:themeColor="text1"/>
            </w:tcBorders>
          </w:tcPr>
          <w:p w14:paraId="312BAC79" w14:textId="3E9379F5" w:rsidR="00CC3F5E"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Borders>
              <w:bottom w:val="single" w:sz="18" w:space="0" w:color="000000" w:themeColor="text1"/>
            </w:tcBorders>
          </w:tcPr>
          <w:p w14:paraId="73847A57" w14:textId="5948A0ED" w:rsidR="00CC3F5E" w:rsidRPr="009F4CE8" w:rsidRDefault="00CC3F5E" w:rsidP="002B0EC2">
            <w:pPr>
              <w:jc w:val="center"/>
              <w:rPr>
                <w:rFonts w:asciiTheme="majorHAnsi" w:hAnsiTheme="majorHAnsi"/>
                <w:sz w:val="21"/>
                <w:szCs w:val="21"/>
              </w:rPr>
            </w:pPr>
            <w:r w:rsidRPr="009F4CE8">
              <w:rPr>
                <w:rFonts w:asciiTheme="majorHAnsi" w:eastAsia="Cambria" w:hAnsiTheme="majorHAnsi" w:cs="Cambria"/>
                <w:sz w:val="21"/>
                <w:szCs w:val="21"/>
              </w:rPr>
              <w:t>5</w:t>
            </w:r>
          </w:p>
        </w:tc>
        <w:tc>
          <w:tcPr>
            <w:tcW w:w="883" w:type="dxa"/>
            <w:tcBorders>
              <w:bottom w:val="single" w:sz="18" w:space="0" w:color="000000" w:themeColor="text1"/>
            </w:tcBorders>
          </w:tcPr>
          <w:p w14:paraId="3C565A62" w14:textId="3113CCD1"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6M</w:t>
            </w:r>
          </w:p>
        </w:tc>
      </w:tr>
      <w:tr w:rsidR="00CC3F5E" w:rsidRPr="009F4CE8" w14:paraId="59298557" w14:textId="77777777" w:rsidTr="002B0EC2">
        <w:trPr>
          <w:trHeight w:val="267"/>
        </w:trPr>
        <w:tc>
          <w:tcPr>
            <w:tcW w:w="568" w:type="dxa"/>
            <w:gridSpan w:val="2"/>
            <w:vMerge w:val="restart"/>
            <w:tcBorders>
              <w:top w:val="single" w:sz="18" w:space="0" w:color="000000" w:themeColor="text1"/>
            </w:tcBorders>
            <w:vAlign w:val="center"/>
          </w:tcPr>
          <w:p w14:paraId="5480C5C6" w14:textId="671262D9" w:rsidR="00CC3F5E" w:rsidRPr="009F4CE8" w:rsidRDefault="00CC3F5E" w:rsidP="00CC3F5E">
            <w:pPr>
              <w:jc w:val="center"/>
              <w:rPr>
                <w:rFonts w:asciiTheme="majorHAnsi" w:hAnsiTheme="majorHAnsi" w:cs="Arial"/>
                <w:sz w:val="21"/>
                <w:szCs w:val="21"/>
              </w:rPr>
            </w:pPr>
          </w:p>
          <w:p w14:paraId="52A1997A" w14:textId="77777777"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8</w:t>
            </w:r>
          </w:p>
        </w:tc>
        <w:tc>
          <w:tcPr>
            <w:tcW w:w="549" w:type="dxa"/>
            <w:gridSpan w:val="2"/>
            <w:tcBorders>
              <w:top w:val="single" w:sz="18" w:space="0" w:color="000000" w:themeColor="text1"/>
            </w:tcBorders>
            <w:vAlign w:val="center"/>
          </w:tcPr>
          <w:p w14:paraId="1C89CACB" w14:textId="77777777"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(a)</w:t>
            </w:r>
          </w:p>
        </w:tc>
        <w:tc>
          <w:tcPr>
            <w:tcW w:w="6292" w:type="dxa"/>
            <w:tcBorders>
              <w:top w:val="single" w:sz="18" w:space="0" w:color="000000" w:themeColor="text1"/>
            </w:tcBorders>
            <w:vAlign w:val="center"/>
          </w:tcPr>
          <w:p w14:paraId="6D358FAE" w14:textId="71A122B6" w:rsidR="00CC3F5E" w:rsidRPr="009F4CE8" w:rsidRDefault="0042362B" w:rsidP="00AD5455">
            <w:pPr>
              <w:rPr>
                <w:rFonts w:asciiTheme="majorHAnsi" w:hAnsiTheme="majorHAnsi" w:cs="Times New Roman"/>
                <w:sz w:val="21"/>
                <w:szCs w:val="21"/>
              </w:rPr>
            </w:pPr>
            <w:r w:rsidRPr="009F4CE8">
              <w:rPr>
                <w:rFonts w:asciiTheme="majorHAnsi" w:hAnsiTheme="majorHAnsi"/>
              </w:rPr>
              <w:t>Transform the synchronous machine variables into the rotor reference frame and write the resulting d-q-0</w:t>
            </w:r>
            <w:r w:rsidR="00AD5455" w:rsidRPr="009F4CE8">
              <w:rPr>
                <w:rFonts w:asciiTheme="majorHAnsi" w:hAnsiTheme="majorHAnsi"/>
              </w:rPr>
              <w:t>.</w:t>
            </w:r>
          </w:p>
        </w:tc>
        <w:tc>
          <w:tcPr>
            <w:tcW w:w="1273" w:type="dxa"/>
            <w:tcBorders>
              <w:top w:val="single" w:sz="18" w:space="0" w:color="000000" w:themeColor="text1"/>
            </w:tcBorders>
          </w:tcPr>
          <w:p w14:paraId="3AD6006B" w14:textId="2502FE25" w:rsidR="00CC3F5E" w:rsidRPr="009F4CE8" w:rsidRDefault="005548A2" w:rsidP="002B0EC2">
            <w:pPr>
              <w:jc w:val="center"/>
              <w:rPr>
                <w:rFonts w:asciiTheme="majorHAnsi" w:hAnsiTheme="majorHAnsi"/>
                <w:sz w:val="21"/>
                <w:szCs w:val="21"/>
              </w:rPr>
            </w:pPr>
            <w:r>
              <w:rPr>
                <w:rFonts w:asciiTheme="majorHAnsi" w:hAnsiTheme="majorHAnsi"/>
                <w:sz w:val="21"/>
                <w:szCs w:val="21"/>
              </w:rPr>
              <w:t>Understand</w:t>
            </w:r>
          </w:p>
        </w:tc>
        <w:tc>
          <w:tcPr>
            <w:tcW w:w="733" w:type="dxa"/>
            <w:tcBorders>
              <w:top w:val="single" w:sz="18" w:space="0" w:color="000000" w:themeColor="text1"/>
            </w:tcBorders>
          </w:tcPr>
          <w:p w14:paraId="3EDAEC9A" w14:textId="1AAE8820"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6</w:t>
            </w:r>
          </w:p>
        </w:tc>
        <w:tc>
          <w:tcPr>
            <w:tcW w:w="883" w:type="dxa"/>
            <w:tcBorders>
              <w:top w:val="single" w:sz="18" w:space="0" w:color="000000" w:themeColor="text1"/>
            </w:tcBorders>
          </w:tcPr>
          <w:p w14:paraId="6FB3A0B7" w14:textId="571BD682"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8M</w:t>
            </w:r>
          </w:p>
        </w:tc>
      </w:tr>
      <w:tr w:rsidR="00CC3F5E" w:rsidRPr="009F4CE8" w14:paraId="1A5A2653" w14:textId="77777777" w:rsidTr="002B0EC2">
        <w:trPr>
          <w:trHeight w:val="112"/>
        </w:trPr>
        <w:tc>
          <w:tcPr>
            <w:tcW w:w="568" w:type="dxa"/>
            <w:gridSpan w:val="2"/>
            <w:vMerge/>
            <w:vAlign w:val="center"/>
          </w:tcPr>
          <w:p w14:paraId="28ED33FF" w14:textId="77777777" w:rsidR="00CC3F5E" w:rsidRPr="009F4CE8" w:rsidRDefault="00CC3F5E" w:rsidP="00CC3F5E">
            <w:pPr>
              <w:jc w:val="center"/>
              <w:rPr>
                <w:rFonts w:asciiTheme="majorHAnsi" w:hAnsiTheme="majorHAnsi" w:cs="Arial"/>
                <w:sz w:val="21"/>
                <w:szCs w:val="21"/>
              </w:rPr>
            </w:pPr>
          </w:p>
        </w:tc>
        <w:tc>
          <w:tcPr>
            <w:tcW w:w="549" w:type="dxa"/>
            <w:gridSpan w:val="2"/>
            <w:vAlign w:val="center"/>
          </w:tcPr>
          <w:p w14:paraId="2EF08BDD" w14:textId="77777777" w:rsidR="00CC3F5E" w:rsidRPr="009F4CE8" w:rsidRDefault="00CC3F5E" w:rsidP="00CC3F5E">
            <w:pPr>
              <w:jc w:val="center"/>
              <w:rPr>
                <w:rFonts w:asciiTheme="majorHAnsi" w:hAnsiTheme="majorHAnsi" w:cs="Arial"/>
                <w:sz w:val="21"/>
                <w:szCs w:val="21"/>
              </w:rPr>
            </w:pPr>
            <w:r w:rsidRPr="009F4CE8">
              <w:rPr>
                <w:rFonts w:asciiTheme="majorHAnsi" w:hAnsiTheme="majorHAnsi" w:cs="Arial"/>
                <w:sz w:val="21"/>
                <w:szCs w:val="21"/>
              </w:rPr>
              <w:t>(b)</w:t>
            </w:r>
          </w:p>
        </w:tc>
        <w:tc>
          <w:tcPr>
            <w:tcW w:w="6292" w:type="dxa"/>
            <w:vAlign w:val="center"/>
          </w:tcPr>
          <w:p w14:paraId="5D326909" w14:textId="1741BC3B" w:rsidR="00CC3F5E" w:rsidRPr="009F4CE8" w:rsidRDefault="00AD5455" w:rsidP="00CC3F5E">
            <w:pPr>
              <w:jc w:val="both"/>
              <w:rPr>
                <w:rFonts w:asciiTheme="majorHAnsi" w:eastAsia="MS Mincho" w:hAnsiTheme="majorHAnsi" w:cs="Times New Roman"/>
                <w:sz w:val="21"/>
                <w:szCs w:val="21"/>
              </w:rPr>
            </w:pPr>
            <w:r w:rsidRPr="009F4CE8">
              <w:rPr>
                <w:rFonts w:asciiTheme="majorHAnsi" w:eastAsia="MS Mincho" w:hAnsiTheme="majorHAnsi" w:cs="Times New Roman"/>
                <w:sz w:val="21"/>
                <w:szCs w:val="21"/>
              </w:rPr>
              <w:t xml:space="preserve">Explain about the reference frame theory and develop the equivalent circuit of induction machine in any one reference frame. </w:t>
            </w:r>
          </w:p>
        </w:tc>
        <w:tc>
          <w:tcPr>
            <w:tcW w:w="1273" w:type="dxa"/>
          </w:tcPr>
          <w:p w14:paraId="71F4709B" w14:textId="0F83A873" w:rsidR="00CC3F5E"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Pr>
          <w:p w14:paraId="4990F18E" w14:textId="4D8F4E39"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5</w:t>
            </w:r>
          </w:p>
        </w:tc>
        <w:tc>
          <w:tcPr>
            <w:tcW w:w="883" w:type="dxa"/>
          </w:tcPr>
          <w:p w14:paraId="588FA92E" w14:textId="5D650EEF" w:rsidR="00CC3F5E" w:rsidRPr="009F4CE8" w:rsidRDefault="00CC3F5E" w:rsidP="002B0EC2">
            <w:pPr>
              <w:jc w:val="center"/>
              <w:rPr>
                <w:rFonts w:asciiTheme="majorHAnsi" w:hAnsiTheme="majorHAnsi" w:cs="Times New Roman"/>
                <w:sz w:val="21"/>
                <w:szCs w:val="21"/>
              </w:rPr>
            </w:pPr>
            <w:r w:rsidRPr="009F4CE8">
              <w:rPr>
                <w:rFonts w:asciiTheme="majorHAnsi" w:eastAsia="Cambria" w:hAnsiTheme="majorHAnsi" w:cs="Cambria"/>
                <w:sz w:val="21"/>
                <w:szCs w:val="21"/>
              </w:rPr>
              <w:t>6M</w:t>
            </w:r>
          </w:p>
        </w:tc>
      </w:tr>
      <w:tr w:rsidR="00D26211" w:rsidRPr="009F4CE8" w14:paraId="4A39DD89" w14:textId="77777777" w:rsidTr="002B0EC2">
        <w:trPr>
          <w:trHeight w:val="152"/>
        </w:trPr>
        <w:tc>
          <w:tcPr>
            <w:tcW w:w="10298" w:type="dxa"/>
            <w:gridSpan w:val="8"/>
          </w:tcPr>
          <w:p w14:paraId="0F7D051D" w14:textId="77777777" w:rsidR="00D26211" w:rsidRPr="009F4CE8" w:rsidRDefault="00D26211" w:rsidP="002B0EC2">
            <w:pPr>
              <w:jc w:val="center"/>
              <w:rPr>
                <w:rFonts w:asciiTheme="majorHAnsi" w:hAnsiTheme="majorHAnsi" w:cs="Arial"/>
                <w:b/>
                <w:sz w:val="21"/>
                <w:szCs w:val="21"/>
              </w:rPr>
            </w:pPr>
            <w:r w:rsidRPr="009F4CE8">
              <w:rPr>
                <w:rFonts w:asciiTheme="majorHAnsi" w:hAnsiTheme="majorHAnsi" w:cs="Arial"/>
                <w:b/>
                <w:sz w:val="21"/>
                <w:szCs w:val="21"/>
              </w:rPr>
              <w:t>OR</w:t>
            </w:r>
          </w:p>
        </w:tc>
      </w:tr>
      <w:tr w:rsidR="005548A2" w:rsidRPr="009F4CE8" w14:paraId="55D0F61D" w14:textId="77777777" w:rsidTr="002B0EC2">
        <w:trPr>
          <w:trHeight w:val="230"/>
        </w:trPr>
        <w:tc>
          <w:tcPr>
            <w:tcW w:w="534" w:type="dxa"/>
            <w:vMerge w:val="restart"/>
            <w:vAlign w:val="center"/>
          </w:tcPr>
          <w:p w14:paraId="28F4ACDC" w14:textId="77777777" w:rsidR="005548A2" w:rsidRPr="009F4CE8" w:rsidRDefault="005548A2" w:rsidP="005548A2">
            <w:pPr>
              <w:jc w:val="center"/>
              <w:rPr>
                <w:rFonts w:asciiTheme="majorHAnsi" w:hAnsiTheme="majorHAnsi" w:cs="Arial"/>
                <w:sz w:val="21"/>
                <w:szCs w:val="21"/>
              </w:rPr>
            </w:pPr>
            <w:r w:rsidRPr="009F4CE8">
              <w:rPr>
                <w:rFonts w:asciiTheme="majorHAnsi" w:hAnsiTheme="majorHAnsi" w:cs="Arial"/>
                <w:sz w:val="21"/>
                <w:szCs w:val="21"/>
              </w:rPr>
              <w:t>9</w:t>
            </w:r>
          </w:p>
        </w:tc>
        <w:tc>
          <w:tcPr>
            <w:tcW w:w="583" w:type="dxa"/>
            <w:gridSpan w:val="3"/>
            <w:vAlign w:val="center"/>
          </w:tcPr>
          <w:p w14:paraId="4D983077" w14:textId="77777777" w:rsidR="005548A2" w:rsidRPr="009F4CE8" w:rsidRDefault="005548A2" w:rsidP="005548A2">
            <w:pPr>
              <w:jc w:val="center"/>
              <w:rPr>
                <w:rFonts w:asciiTheme="majorHAnsi" w:hAnsiTheme="majorHAnsi" w:cs="Arial"/>
                <w:sz w:val="21"/>
                <w:szCs w:val="21"/>
              </w:rPr>
            </w:pPr>
            <w:r w:rsidRPr="009F4CE8">
              <w:rPr>
                <w:rFonts w:asciiTheme="majorHAnsi" w:hAnsiTheme="majorHAnsi" w:cs="Arial"/>
                <w:sz w:val="21"/>
                <w:szCs w:val="21"/>
              </w:rPr>
              <w:t>(a)</w:t>
            </w:r>
          </w:p>
        </w:tc>
        <w:tc>
          <w:tcPr>
            <w:tcW w:w="6292" w:type="dxa"/>
            <w:vAlign w:val="center"/>
          </w:tcPr>
          <w:p w14:paraId="62881614" w14:textId="1CDDCB50" w:rsidR="005548A2" w:rsidRPr="009F4CE8" w:rsidRDefault="005548A2" w:rsidP="005548A2">
            <w:pPr>
              <w:jc w:val="both"/>
              <w:rPr>
                <w:rFonts w:asciiTheme="majorHAnsi" w:hAnsiTheme="majorHAnsi" w:cs="Times New Roman"/>
                <w:sz w:val="21"/>
                <w:szCs w:val="21"/>
              </w:rPr>
            </w:pPr>
            <w:r w:rsidRPr="009F4CE8">
              <w:rPr>
                <w:rFonts w:asciiTheme="majorHAnsi" w:hAnsiTheme="majorHAnsi"/>
              </w:rPr>
              <w:t xml:space="preserve">Derive the expression for inductances of a salient pole synchronous machine in </w:t>
            </w:r>
            <w:proofErr w:type="spellStart"/>
            <w:r w:rsidRPr="009F4CE8">
              <w:rPr>
                <w:rFonts w:asciiTheme="majorHAnsi" w:hAnsiTheme="majorHAnsi"/>
              </w:rPr>
              <w:t>dqo</w:t>
            </w:r>
            <w:proofErr w:type="spellEnd"/>
            <w:r w:rsidRPr="009F4CE8">
              <w:rPr>
                <w:rFonts w:asciiTheme="majorHAnsi" w:hAnsiTheme="majorHAnsi"/>
              </w:rPr>
              <w:t xml:space="preserve"> model.</w:t>
            </w:r>
          </w:p>
        </w:tc>
        <w:tc>
          <w:tcPr>
            <w:tcW w:w="1273" w:type="dxa"/>
          </w:tcPr>
          <w:p w14:paraId="19C3D6BC" w14:textId="192459C8" w:rsidR="005548A2" w:rsidRPr="009F4CE8" w:rsidRDefault="005548A2" w:rsidP="002B0EC2">
            <w:pPr>
              <w:jc w:val="center"/>
              <w:rPr>
                <w:rFonts w:asciiTheme="majorHAnsi" w:hAnsiTheme="majorHAnsi"/>
                <w:sz w:val="21"/>
                <w:szCs w:val="21"/>
              </w:rPr>
            </w:pPr>
            <w:r w:rsidRPr="00937166">
              <w:rPr>
                <w:rFonts w:asciiTheme="majorHAnsi" w:hAnsiTheme="majorHAnsi"/>
                <w:sz w:val="21"/>
                <w:szCs w:val="21"/>
              </w:rPr>
              <w:t>Understand</w:t>
            </w:r>
          </w:p>
        </w:tc>
        <w:tc>
          <w:tcPr>
            <w:tcW w:w="733" w:type="dxa"/>
          </w:tcPr>
          <w:p w14:paraId="09119921" w14:textId="26BB9772" w:rsidR="005548A2" w:rsidRPr="009F4CE8" w:rsidRDefault="005548A2" w:rsidP="002B0EC2">
            <w:pPr>
              <w:jc w:val="center"/>
              <w:rPr>
                <w:rFonts w:asciiTheme="majorHAnsi" w:hAnsiTheme="majorHAnsi"/>
                <w:sz w:val="21"/>
                <w:szCs w:val="21"/>
              </w:rPr>
            </w:pPr>
            <w:r w:rsidRPr="009F4CE8">
              <w:rPr>
                <w:rFonts w:asciiTheme="majorHAnsi" w:eastAsia="Cambria" w:hAnsiTheme="majorHAnsi" w:cs="Cambria"/>
                <w:sz w:val="21"/>
                <w:szCs w:val="21"/>
              </w:rPr>
              <w:t>6</w:t>
            </w:r>
          </w:p>
        </w:tc>
        <w:tc>
          <w:tcPr>
            <w:tcW w:w="883" w:type="dxa"/>
          </w:tcPr>
          <w:p w14:paraId="032C4EA0" w14:textId="02AAA802" w:rsidR="005548A2" w:rsidRPr="009F4CE8" w:rsidRDefault="005548A2" w:rsidP="002B0EC2">
            <w:pPr>
              <w:jc w:val="center"/>
              <w:rPr>
                <w:rFonts w:asciiTheme="majorHAnsi" w:hAnsiTheme="majorHAnsi" w:cs="Times New Roman"/>
                <w:sz w:val="21"/>
                <w:szCs w:val="21"/>
              </w:rPr>
            </w:pPr>
            <w:r>
              <w:rPr>
                <w:rFonts w:asciiTheme="majorHAnsi" w:eastAsia="Cambria" w:hAnsiTheme="majorHAnsi" w:cs="Cambria"/>
                <w:sz w:val="21"/>
                <w:szCs w:val="21"/>
              </w:rPr>
              <w:t>8</w:t>
            </w:r>
            <w:r w:rsidRPr="009F4CE8">
              <w:rPr>
                <w:rFonts w:asciiTheme="majorHAnsi" w:eastAsia="Cambria" w:hAnsiTheme="majorHAnsi" w:cs="Cambria"/>
                <w:sz w:val="21"/>
                <w:szCs w:val="21"/>
              </w:rPr>
              <w:t>M</w:t>
            </w:r>
          </w:p>
        </w:tc>
      </w:tr>
      <w:tr w:rsidR="005548A2" w:rsidRPr="009F4CE8" w14:paraId="16BDB4CE" w14:textId="77777777" w:rsidTr="002B0EC2">
        <w:trPr>
          <w:trHeight w:val="230"/>
        </w:trPr>
        <w:tc>
          <w:tcPr>
            <w:tcW w:w="534" w:type="dxa"/>
            <w:vMerge/>
            <w:vAlign w:val="center"/>
          </w:tcPr>
          <w:p w14:paraId="4FD45D8B" w14:textId="77777777" w:rsidR="005548A2" w:rsidRPr="009F4CE8" w:rsidRDefault="005548A2" w:rsidP="005548A2">
            <w:pPr>
              <w:jc w:val="center"/>
              <w:rPr>
                <w:rFonts w:asciiTheme="majorHAnsi" w:hAnsiTheme="majorHAnsi" w:cs="Arial"/>
                <w:sz w:val="21"/>
                <w:szCs w:val="21"/>
              </w:rPr>
            </w:pPr>
          </w:p>
        </w:tc>
        <w:tc>
          <w:tcPr>
            <w:tcW w:w="583" w:type="dxa"/>
            <w:gridSpan w:val="3"/>
            <w:vAlign w:val="center"/>
          </w:tcPr>
          <w:p w14:paraId="211574CA" w14:textId="729A209B" w:rsidR="005548A2" w:rsidRPr="009F4CE8" w:rsidRDefault="005548A2" w:rsidP="005548A2">
            <w:pPr>
              <w:jc w:val="center"/>
              <w:rPr>
                <w:rFonts w:asciiTheme="majorHAnsi" w:hAnsiTheme="majorHAnsi" w:cs="Arial"/>
                <w:sz w:val="21"/>
                <w:szCs w:val="21"/>
              </w:rPr>
            </w:pPr>
            <w:r w:rsidRPr="009F4CE8">
              <w:rPr>
                <w:rFonts w:asciiTheme="majorHAnsi" w:hAnsiTheme="majorHAnsi" w:cs="Arial"/>
                <w:sz w:val="21"/>
                <w:szCs w:val="21"/>
              </w:rPr>
              <w:t>(b)</w:t>
            </w:r>
          </w:p>
        </w:tc>
        <w:tc>
          <w:tcPr>
            <w:tcW w:w="6292" w:type="dxa"/>
            <w:vAlign w:val="center"/>
          </w:tcPr>
          <w:p w14:paraId="4F2E344F" w14:textId="34119390" w:rsidR="005548A2" w:rsidRPr="009F4CE8" w:rsidRDefault="005548A2" w:rsidP="005548A2">
            <w:pPr>
              <w:jc w:val="both"/>
              <w:rPr>
                <w:rFonts w:asciiTheme="majorHAnsi" w:hAnsiTheme="majorHAnsi"/>
              </w:rPr>
            </w:pPr>
            <w:r w:rsidRPr="009F4CE8">
              <w:rPr>
                <w:rFonts w:asciiTheme="majorHAnsi" w:hAnsiTheme="majorHAnsi"/>
              </w:rPr>
              <w:t>Derive the mathematical model pf PM synchronous machine</w:t>
            </w:r>
          </w:p>
        </w:tc>
        <w:tc>
          <w:tcPr>
            <w:tcW w:w="1273" w:type="dxa"/>
          </w:tcPr>
          <w:p w14:paraId="3A99AD1E" w14:textId="55111812" w:rsidR="005548A2" w:rsidRPr="009F4CE8" w:rsidRDefault="005548A2" w:rsidP="002B0EC2">
            <w:pPr>
              <w:jc w:val="center"/>
              <w:rPr>
                <w:rFonts w:asciiTheme="majorHAnsi" w:hAnsiTheme="majorHAnsi"/>
                <w:sz w:val="21"/>
                <w:szCs w:val="21"/>
              </w:rPr>
            </w:pPr>
            <w:r>
              <w:rPr>
                <w:rFonts w:asciiTheme="majorHAnsi" w:hAnsiTheme="majorHAnsi"/>
                <w:sz w:val="21"/>
                <w:szCs w:val="21"/>
              </w:rPr>
              <w:t>Analyze</w:t>
            </w:r>
          </w:p>
        </w:tc>
        <w:tc>
          <w:tcPr>
            <w:tcW w:w="733" w:type="dxa"/>
          </w:tcPr>
          <w:p w14:paraId="34931963" w14:textId="0BD55A56" w:rsidR="005548A2" w:rsidRPr="009F4CE8" w:rsidRDefault="005548A2" w:rsidP="002B0EC2">
            <w:pPr>
              <w:jc w:val="center"/>
              <w:rPr>
                <w:rFonts w:asciiTheme="majorHAnsi" w:eastAsia="Cambria" w:hAnsiTheme="majorHAnsi" w:cs="Cambria"/>
                <w:sz w:val="21"/>
                <w:szCs w:val="21"/>
              </w:rPr>
            </w:pPr>
            <w:r>
              <w:rPr>
                <w:rFonts w:asciiTheme="majorHAnsi" w:eastAsia="Cambria" w:hAnsiTheme="majorHAnsi" w:cs="Cambria"/>
                <w:sz w:val="21"/>
                <w:szCs w:val="21"/>
              </w:rPr>
              <w:t>5</w:t>
            </w:r>
          </w:p>
        </w:tc>
        <w:tc>
          <w:tcPr>
            <w:tcW w:w="883" w:type="dxa"/>
          </w:tcPr>
          <w:p w14:paraId="0A41BB5E" w14:textId="30C753C5" w:rsidR="005548A2" w:rsidRPr="009F4CE8" w:rsidRDefault="005548A2" w:rsidP="002B0EC2">
            <w:pPr>
              <w:jc w:val="center"/>
              <w:rPr>
                <w:rFonts w:asciiTheme="majorHAnsi" w:eastAsia="Cambria" w:hAnsiTheme="majorHAnsi" w:cs="Cambria"/>
                <w:sz w:val="21"/>
                <w:szCs w:val="21"/>
              </w:rPr>
            </w:pPr>
            <w:r>
              <w:rPr>
                <w:rFonts w:asciiTheme="majorHAnsi" w:eastAsia="Cambria" w:hAnsiTheme="majorHAnsi" w:cs="Cambria"/>
                <w:sz w:val="21"/>
                <w:szCs w:val="21"/>
              </w:rPr>
              <w:t>6</w:t>
            </w:r>
            <w:r w:rsidRPr="009F4CE8">
              <w:rPr>
                <w:rFonts w:asciiTheme="majorHAnsi" w:eastAsia="Cambria" w:hAnsiTheme="majorHAnsi" w:cs="Cambria"/>
                <w:sz w:val="21"/>
                <w:szCs w:val="21"/>
              </w:rPr>
              <w:t>M</w:t>
            </w:r>
          </w:p>
        </w:tc>
      </w:tr>
    </w:tbl>
    <w:p w14:paraId="2231E12B" w14:textId="0F54BD65" w:rsidR="00194056" w:rsidRPr="006D2EC3" w:rsidRDefault="008A50FE" w:rsidP="004B243C">
      <w:pPr>
        <w:tabs>
          <w:tab w:val="left" w:pos="3810"/>
        </w:tabs>
        <w:jc w:val="center"/>
        <w:rPr>
          <w:rFonts w:asciiTheme="majorHAnsi" w:hAnsiTheme="majorHAnsi"/>
          <w:sz w:val="21"/>
          <w:szCs w:val="21"/>
        </w:rPr>
      </w:pPr>
      <w:r w:rsidRPr="006D2EC3">
        <w:rPr>
          <w:rFonts w:asciiTheme="majorHAnsi" w:hAnsiTheme="majorHAnsi"/>
          <w:sz w:val="21"/>
          <w:szCs w:val="21"/>
        </w:rPr>
        <w:t>***********</w:t>
      </w:r>
    </w:p>
    <w:sectPr w:rsidR="00194056" w:rsidRPr="006D2EC3" w:rsidSect="00363999">
      <w:footerReference w:type="default" r:id="rId9"/>
      <w:pgSz w:w="11906" w:h="16838" w:code="9"/>
      <w:pgMar w:top="822" w:right="737" w:bottom="72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02C9F" w14:textId="77777777" w:rsidR="00F64F1E" w:rsidRDefault="00F64F1E" w:rsidP="00861E38">
      <w:pPr>
        <w:spacing w:after="0" w:line="240" w:lineRule="auto"/>
      </w:pPr>
      <w:r>
        <w:separator/>
      </w:r>
    </w:p>
  </w:endnote>
  <w:endnote w:type="continuationSeparator" w:id="0">
    <w:p w14:paraId="7EF5212C" w14:textId="77777777" w:rsidR="00F64F1E" w:rsidRDefault="00F64F1E"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FF037" w14:textId="77777777" w:rsidR="00F64F1E" w:rsidRDefault="00F64F1E" w:rsidP="00861E38">
      <w:pPr>
        <w:spacing w:after="0" w:line="240" w:lineRule="auto"/>
      </w:pPr>
      <w:r>
        <w:separator/>
      </w:r>
    </w:p>
  </w:footnote>
  <w:footnote w:type="continuationSeparator" w:id="0">
    <w:p w14:paraId="23529295" w14:textId="77777777" w:rsidR="00F64F1E" w:rsidRDefault="00F64F1E"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5"/>
  </w:num>
  <w:num w:numId="3">
    <w:abstractNumId w:val="3"/>
  </w:num>
  <w:num w:numId="4">
    <w:abstractNumId w:val="6"/>
  </w:num>
  <w:num w:numId="5">
    <w:abstractNumId w:val="2"/>
  </w:num>
  <w:num w:numId="6">
    <w:abstractNumId w:val="10"/>
  </w:num>
  <w:num w:numId="7">
    <w:abstractNumId w:val="7"/>
  </w:num>
  <w:num w:numId="8">
    <w:abstractNumId w:val="0"/>
  </w:num>
  <w:num w:numId="9">
    <w:abstractNumId w:val="25"/>
  </w:num>
  <w:num w:numId="10">
    <w:abstractNumId w:val="11"/>
  </w:num>
  <w:num w:numId="11">
    <w:abstractNumId w:val="9"/>
  </w:num>
  <w:num w:numId="12">
    <w:abstractNumId w:val="12"/>
  </w:num>
  <w:num w:numId="13">
    <w:abstractNumId w:val="8"/>
  </w:num>
  <w:num w:numId="14">
    <w:abstractNumId w:val="24"/>
  </w:num>
  <w:num w:numId="15">
    <w:abstractNumId w:val="22"/>
  </w:num>
  <w:num w:numId="16">
    <w:abstractNumId w:val="20"/>
  </w:num>
  <w:num w:numId="17">
    <w:abstractNumId w:val="21"/>
  </w:num>
  <w:num w:numId="18">
    <w:abstractNumId w:val="14"/>
  </w:num>
  <w:num w:numId="19">
    <w:abstractNumId w:val="1"/>
  </w:num>
  <w:num w:numId="20">
    <w:abstractNumId w:val="19"/>
  </w:num>
  <w:num w:numId="21">
    <w:abstractNumId w:val="17"/>
  </w:num>
  <w:num w:numId="22">
    <w:abstractNumId w:val="18"/>
  </w:num>
  <w:num w:numId="23">
    <w:abstractNumId w:val="16"/>
  </w:num>
  <w:num w:numId="24">
    <w:abstractNumId w:val="23"/>
  </w:num>
  <w:num w:numId="25">
    <w:abstractNumId w:val="1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38"/>
    <w:rsid w:val="00003A92"/>
    <w:rsid w:val="00013C4C"/>
    <w:rsid w:val="00013CFD"/>
    <w:rsid w:val="00032A9B"/>
    <w:rsid w:val="0003359D"/>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4D80"/>
    <w:rsid w:val="000C1220"/>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E07B4"/>
    <w:rsid w:val="001E46DA"/>
    <w:rsid w:val="001E5203"/>
    <w:rsid w:val="001E62E4"/>
    <w:rsid w:val="001E6C3D"/>
    <w:rsid w:val="001F130E"/>
    <w:rsid w:val="001F2F46"/>
    <w:rsid w:val="001F5166"/>
    <w:rsid w:val="001F5984"/>
    <w:rsid w:val="00204358"/>
    <w:rsid w:val="00204DDE"/>
    <w:rsid w:val="002068AA"/>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641D7"/>
    <w:rsid w:val="00274129"/>
    <w:rsid w:val="00276132"/>
    <w:rsid w:val="002779F9"/>
    <w:rsid w:val="002813F0"/>
    <w:rsid w:val="002815F2"/>
    <w:rsid w:val="0029199F"/>
    <w:rsid w:val="00293F51"/>
    <w:rsid w:val="0029569C"/>
    <w:rsid w:val="002B0EC2"/>
    <w:rsid w:val="002B1B6A"/>
    <w:rsid w:val="002B2181"/>
    <w:rsid w:val="002B2F19"/>
    <w:rsid w:val="002B57CE"/>
    <w:rsid w:val="002B72BF"/>
    <w:rsid w:val="002C0011"/>
    <w:rsid w:val="002C08F8"/>
    <w:rsid w:val="002C309B"/>
    <w:rsid w:val="002C5BC1"/>
    <w:rsid w:val="002D0A7E"/>
    <w:rsid w:val="002E04D0"/>
    <w:rsid w:val="002F41D3"/>
    <w:rsid w:val="002F6037"/>
    <w:rsid w:val="00311F66"/>
    <w:rsid w:val="003156E3"/>
    <w:rsid w:val="00316153"/>
    <w:rsid w:val="003171E5"/>
    <w:rsid w:val="003251D9"/>
    <w:rsid w:val="00332C40"/>
    <w:rsid w:val="00333074"/>
    <w:rsid w:val="003457CA"/>
    <w:rsid w:val="0034677E"/>
    <w:rsid w:val="00347577"/>
    <w:rsid w:val="00351333"/>
    <w:rsid w:val="00363999"/>
    <w:rsid w:val="003700C8"/>
    <w:rsid w:val="00373BCA"/>
    <w:rsid w:val="003830BD"/>
    <w:rsid w:val="00395F05"/>
    <w:rsid w:val="003A32A1"/>
    <w:rsid w:val="003B2EB6"/>
    <w:rsid w:val="003C04D1"/>
    <w:rsid w:val="003C1E19"/>
    <w:rsid w:val="003D37CA"/>
    <w:rsid w:val="003D4A5B"/>
    <w:rsid w:val="003E5BC8"/>
    <w:rsid w:val="003E786C"/>
    <w:rsid w:val="003F1390"/>
    <w:rsid w:val="003F3F20"/>
    <w:rsid w:val="003F4B73"/>
    <w:rsid w:val="003F7873"/>
    <w:rsid w:val="003F7B21"/>
    <w:rsid w:val="004104BE"/>
    <w:rsid w:val="00420F74"/>
    <w:rsid w:val="0042362B"/>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7CB"/>
    <w:rsid w:val="0048743D"/>
    <w:rsid w:val="00487FCE"/>
    <w:rsid w:val="00492E91"/>
    <w:rsid w:val="004A010A"/>
    <w:rsid w:val="004A0E9D"/>
    <w:rsid w:val="004A4ADE"/>
    <w:rsid w:val="004B243C"/>
    <w:rsid w:val="004B27B7"/>
    <w:rsid w:val="004B2C0A"/>
    <w:rsid w:val="004C41B7"/>
    <w:rsid w:val="004D20D9"/>
    <w:rsid w:val="004D2D10"/>
    <w:rsid w:val="004E4EFD"/>
    <w:rsid w:val="004F20FE"/>
    <w:rsid w:val="004F51AD"/>
    <w:rsid w:val="00504F51"/>
    <w:rsid w:val="00506226"/>
    <w:rsid w:val="00506A9C"/>
    <w:rsid w:val="00514C03"/>
    <w:rsid w:val="005241D4"/>
    <w:rsid w:val="0054020B"/>
    <w:rsid w:val="005452EE"/>
    <w:rsid w:val="005548A2"/>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42B"/>
    <w:rsid w:val="005B42D5"/>
    <w:rsid w:val="005B508A"/>
    <w:rsid w:val="005B5553"/>
    <w:rsid w:val="005B5AE6"/>
    <w:rsid w:val="005B734D"/>
    <w:rsid w:val="005C154C"/>
    <w:rsid w:val="005C2D60"/>
    <w:rsid w:val="005D1E31"/>
    <w:rsid w:val="005D3984"/>
    <w:rsid w:val="005D4BA1"/>
    <w:rsid w:val="005E49FB"/>
    <w:rsid w:val="005F299B"/>
    <w:rsid w:val="00607446"/>
    <w:rsid w:val="006104AF"/>
    <w:rsid w:val="0061419D"/>
    <w:rsid w:val="0061780A"/>
    <w:rsid w:val="00620563"/>
    <w:rsid w:val="00620741"/>
    <w:rsid w:val="006227F0"/>
    <w:rsid w:val="0062286A"/>
    <w:rsid w:val="0062295B"/>
    <w:rsid w:val="00626EDA"/>
    <w:rsid w:val="00631A53"/>
    <w:rsid w:val="00635AC4"/>
    <w:rsid w:val="006426DA"/>
    <w:rsid w:val="00646B60"/>
    <w:rsid w:val="006475BF"/>
    <w:rsid w:val="006513A3"/>
    <w:rsid w:val="006525E7"/>
    <w:rsid w:val="006622E6"/>
    <w:rsid w:val="006637B8"/>
    <w:rsid w:val="00664448"/>
    <w:rsid w:val="00666E7D"/>
    <w:rsid w:val="00680D01"/>
    <w:rsid w:val="00681988"/>
    <w:rsid w:val="00684659"/>
    <w:rsid w:val="006A0E0E"/>
    <w:rsid w:val="006A1758"/>
    <w:rsid w:val="006A19E4"/>
    <w:rsid w:val="006B513A"/>
    <w:rsid w:val="006B6DBA"/>
    <w:rsid w:val="006B79CE"/>
    <w:rsid w:val="006C4428"/>
    <w:rsid w:val="006C613D"/>
    <w:rsid w:val="006D26EE"/>
    <w:rsid w:val="006D2EC3"/>
    <w:rsid w:val="006D6E0C"/>
    <w:rsid w:val="006E2481"/>
    <w:rsid w:val="006E6A7D"/>
    <w:rsid w:val="006F6A47"/>
    <w:rsid w:val="007070AC"/>
    <w:rsid w:val="007142E4"/>
    <w:rsid w:val="0071450B"/>
    <w:rsid w:val="00721D82"/>
    <w:rsid w:val="00737AA5"/>
    <w:rsid w:val="00751526"/>
    <w:rsid w:val="00753462"/>
    <w:rsid w:val="00756DB4"/>
    <w:rsid w:val="00761E03"/>
    <w:rsid w:val="00764210"/>
    <w:rsid w:val="007721F8"/>
    <w:rsid w:val="00795225"/>
    <w:rsid w:val="007A5106"/>
    <w:rsid w:val="007A590F"/>
    <w:rsid w:val="007B1AE1"/>
    <w:rsid w:val="007C0E97"/>
    <w:rsid w:val="007C14C8"/>
    <w:rsid w:val="007C3524"/>
    <w:rsid w:val="007C386D"/>
    <w:rsid w:val="007C4A7D"/>
    <w:rsid w:val="007D3C6F"/>
    <w:rsid w:val="007E2100"/>
    <w:rsid w:val="007E33FF"/>
    <w:rsid w:val="007E35EE"/>
    <w:rsid w:val="007E5ACC"/>
    <w:rsid w:val="007E7C6A"/>
    <w:rsid w:val="007F4894"/>
    <w:rsid w:val="007F53F2"/>
    <w:rsid w:val="007F5FA6"/>
    <w:rsid w:val="007F6707"/>
    <w:rsid w:val="007F6FFB"/>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4694"/>
    <w:rsid w:val="008948B1"/>
    <w:rsid w:val="008977F9"/>
    <w:rsid w:val="008A0F1C"/>
    <w:rsid w:val="008A169C"/>
    <w:rsid w:val="008A3CB7"/>
    <w:rsid w:val="008A50FE"/>
    <w:rsid w:val="008B039D"/>
    <w:rsid w:val="008B1588"/>
    <w:rsid w:val="008B3305"/>
    <w:rsid w:val="008B4092"/>
    <w:rsid w:val="008B57F3"/>
    <w:rsid w:val="008B6122"/>
    <w:rsid w:val="008C0395"/>
    <w:rsid w:val="008C31A5"/>
    <w:rsid w:val="008C33BD"/>
    <w:rsid w:val="008D081C"/>
    <w:rsid w:val="008D0D5F"/>
    <w:rsid w:val="008E6D9D"/>
    <w:rsid w:val="008F42D7"/>
    <w:rsid w:val="008F5A00"/>
    <w:rsid w:val="009028EC"/>
    <w:rsid w:val="00905626"/>
    <w:rsid w:val="00910133"/>
    <w:rsid w:val="00910A6C"/>
    <w:rsid w:val="00914BE0"/>
    <w:rsid w:val="009168B1"/>
    <w:rsid w:val="00916F19"/>
    <w:rsid w:val="00917780"/>
    <w:rsid w:val="009242D9"/>
    <w:rsid w:val="00924FC0"/>
    <w:rsid w:val="009405E5"/>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9F4CE8"/>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0E4"/>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C5E60"/>
    <w:rsid w:val="00AD0526"/>
    <w:rsid w:val="00AD3924"/>
    <w:rsid w:val="00AD5455"/>
    <w:rsid w:val="00AD62F9"/>
    <w:rsid w:val="00AF046D"/>
    <w:rsid w:val="00AF0609"/>
    <w:rsid w:val="00AF4B31"/>
    <w:rsid w:val="00AF58C6"/>
    <w:rsid w:val="00B06082"/>
    <w:rsid w:val="00B13826"/>
    <w:rsid w:val="00B16835"/>
    <w:rsid w:val="00B2456D"/>
    <w:rsid w:val="00B25DAD"/>
    <w:rsid w:val="00B2644B"/>
    <w:rsid w:val="00B3298C"/>
    <w:rsid w:val="00B34FBB"/>
    <w:rsid w:val="00B35161"/>
    <w:rsid w:val="00B4796D"/>
    <w:rsid w:val="00B535B2"/>
    <w:rsid w:val="00B61AE3"/>
    <w:rsid w:val="00B62900"/>
    <w:rsid w:val="00B63347"/>
    <w:rsid w:val="00B665CE"/>
    <w:rsid w:val="00B66692"/>
    <w:rsid w:val="00B7240C"/>
    <w:rsid w:val="00B72D09"/>
    <w:rsid w:val="00B73DDA"/>
    <w:rsid w:val="00B82D18"/>
    <w:rsid w:val="00B929C8"/>
    <w:rsid w:val="00B93B3F"/>
    <w:rsid w:val="00BA5189"/>
    <w:rsid w:val="00BA6E87"/>
    <w:rsid w:val="00BB0FAD"/>
    <w:rsid w:val="00BB204D"/>
    <w:rsid w:val="00BB232D"/>
    <w:rsid w:val="00BB3990"/>
    <w:rsid w:val="00BB6158"/>
    <w:rsid w:val="00BD29BC"/>
    <w:rsid w:val="00BD3DBC"/>
    <w:rsid w:val="00BD4287"/>
    <w:rsid w:val="00BD7B47"/>
    <w:rsid w:val="00BE33A5"/>
    <w:rsid w:val="00BF0FFF"/>
    <w:rsid w:val="00BF4BD0"/>
    <w:rsid w:val="00C004A6"/>
    <w:rsid w:val="00C06C62"/>
    <w:rsid w:val="00C11F51"/>
    <w:rsid w:val="00C17002"/>
    <w:rsid w:val="00C20354"/>
    <w:rsid w:val="00C40C56"/>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272D"/>
    <w:rsid w:val="00CE3399"/>
    <w:rsid w:val="00CE3D21"/>
    <w:rsid w:val="00CE5D44"/>
    <w:rsid w:val="00CF4D89"/>
    <w:rsid w:val="00CF51C0"/>
    <w:rsid w:val="00D07C1A"/>
    <w:rsid w:val="00D1146D"/>
    <w:rsid w:val="00D11C63"/>
    <w:rsid w:val="00D11CAD"/>
    <w:rsid w:val="00D15E5A"/>
    <w:rsid w:val="00D21209"/>
    <w:rsid w:val="00D21CDE"/>
    <w:rsid w:val="00D26211"/>
    <w:rsid w:val="00D310BD"/>
    <w:rsid w:val="00D35D44"/>
    <w:rsid w:val="00D40DED"/>
    <w:rsid w:val="00D427D0"/>
    <w:rsid w:val="00D43C9C"/>
    <w:rsid w:val="00D440FB"/>
    <w:rsid w:val="00D46411"/>
    <w:rsid w:val="00D50BFE"/>
    <w:rsid w:val="00D51DE6"/>
    <w:rsid w:val="00D550F2"/>
    <w:rsid w:val="00D6036C"/>
    <w:rsid w:val="00D7134B"/>
    <w:rsid w:val="00D77700"/>
    <w:rsid w:val="00D8608B"/>
    <w:rsid w:val="00D86C14"/>
    <w:rsid w:val="00D903FD"/>
    <w:rsid w:val="00D9208D"/>
    <w:rsid w:val="00D92D6C"/>
    <w:rsid w:val="00DA4640"/>
    <w:rsid w:val="00DB4B77"/>
    <w:rsid w:val="00DC4765"/>
    <w:rsid w:val="00DC5FAA"/>
    <w:rsid w:val="00DD2738"/>
    <w:rsid w:val="00DD7641"/>
    <w:rsid w:val="00DE0A22"/>
    <w:rsid w:val="00DE59C6"/>
    <w:rsid w:val="00DF0C4C"/>
    <w:rsid w:val="00DF1174"/>
    <w:rsid w:val="00DF1FD7"/>
    <w:rsid w:val="00DF7736"/>
    <w:rsid w:val="00E0427D"/>
    <w:rsid w:val="00E06297"/>
    <w:rsid w:val="00E063F9"/>
    <w:rsid w:val="00E12F91"/>
    <w:rsid w:val="00E13D0C"/>
    <w:rsid w:val="00E14744"/>
    <w:rsid w:val="00E15E91"/>
    <w:rsid w:val="00E30F40"/>
    <w:rsid w:val="00E35F32"/>
    <w:rsid w:val="00E43790"/>
    <w:rsid w:val="00E47CFE"/>
    <w:rsid w:val="00E52B9F"/>
    <w:rsid w:val="00E54DBF"/>
    <w:rsid w:val="00E551EF"/>
    <w:rsid w:val="00E5766F"/>
    <w:rsid w:val="00E60E7A"/>
    <w:rsid w:val="00E700FA"/>
    <w:rsid w:val="00E725F1"/>
    <w:rsid w:val="00E73CD0"/>
    <w:rsid w:val="00E74339"/>
    <w:rsid w:val="00E76990"/>
    <w:rsid w:val="00E915D8"/>
    <w:rsid w:val="00E97FF9"/>
    <w:rsid w:val="00EA3814"/>
    <w:rsid w:val="00EA7642"/>
    <w:rsid w:val="00EA7C5E"/>
    <w:rsid w:val="00EB1367"/>
    <w:rsid w:val="00EB3E20"/>
    <w:rsid w:val="00EC31F8"/>
    <w:rsid w:val="00EC4ACD"/>
    <w:rsid w:val="00EC5F81"/>
    <w:rsid w:val="00ED4C96"/>
    <w:rsid w:val="00EE4150"/>
    <w:rsid w:val="00EE7B84"/>
    <w:rsid w:val="00EF27A5"/>
    <w:rsid w:val="00F0170A"/>
    <w:rsid w:val="00F01B71"/>
    <w:rsid w:val="00F0228A"/>
    <w:rsid w:val="00F030C0"/>
    <w:rsid w:val="00F0357E"/>
    <w:rsid w:val="00F10736"/>
    <w:rsid w:val="00F10AC7"/>
    <w:rsid w:val="00F169AF"/>
    <w:rsid w:val="00F30A7D"/>
    <w:rsid w:val="00F34273"/>
    <w:rsid w:val="00F360E9"/>
    <w:rsid w:val="00F45789"/>
    <w:rsid w:val="00F52E9F"/>
    <w:rsid w:val="00F573ED"/>
    <w:rsid w:val="00F576BF"/>
    <w:rsid w:val="00F60070"/>
    <w:rsid w:val="00F64F1E"/>
    <w:rsid w:val="00F66460"/>
    <w:rsid w:val="00F67752"/>
    <w:rsid w:val="00F71309"/>
    <w:rsid w:val="00F725D9"/>
    <w:rsid w:val="00F73AE5"/>
    <w:rsid w:val="00F82D51"/>
    <w:rsid w:val="00F82F48"/>
    <w:rsid w:val="00F87BE4"/>
    <w:rsid w:val="00F9506D"/>
    <w:rsid w:val="00F95186"/>
    <w:rsid w:val="00F958EF"/>
    <w:rsid w:val="00F976E6"/>
    <w:rsid w:val="00FA0F2B"/>
    <w:rsid w:val="00FA6B2F"/>
    <w:rsid w:val="00FA78F7"/>
    <w:rsid w:val="00FB18C0"/>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2A2431F7-5DAD-484F-AF52-880B2B73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 w:type="character" w:customStyle="1" w:styleId="math-inline">
    <w:name w:val="math-inline"/>
    <w:basedOn w:val="DefaultParagraphFont"/>
    <w:rsid w:val="006F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13</cp:revision>
  <cp:lastPrinted>2026-07-30T04:16:00Z</cp:lastPrinted>
  <dcterms:created xsi:type="dcterms:W3CDTF">2026-07-19T15:26:00Z</dcterms:created>
  <dcterms:modified xsi:type="dcterms:W3CDTF">2026-07-30T09:39:00Z</dcterms:modified>
</cp:coreProperties>
</file>